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10" w:rsidRPr="00847F8D" w:rsidRDefault="000B4F30" w:rsidP="00847F8D">
      <w:pPr>
        <w:ind w:firstLine="0"/>
        <w:jc w:val="center"/>
        <w:rPr>
          <w:b/>
          <w:szCs w:val="28"/>
        </w:rPr>
      </w:pPr>
      <w:r w:rsidRPr="00847F8D">
        <w:rPr>
          <w:b/>
          <w:szCs w:val="28"/>
        </w:rPr>
        <w:t>Phụ lục</w:t>
      </w:r>
    </w:p>
    <w:p w:rsidR="000B4F30" w:rsidRPr="00847F8D" w:rsidRDefault="000B4F30" w:rsidP="00847F8D">
      <w:pPr>
        <w:ind w:firstLine="0"/>
        <w:jc w:val="center"/>
        <w:rPr>
          <w:b/>
          <w:szCs w:val="28"/>
        </w:rPr>
      </w:pPr>
      <w:r w:rsidRPr="00847F8D">
        <w:rPr>
          <w:b/>
          <w:szCs w:val="28"/>
        </w:rPr>
        <w:t>KHUNG</w:t>
      </w:r>
      <w:r w:rsidR="00B0796B" w:rsidRPr="00847F8D">
        <w:rPr>
          <w:b/>
          <w:szCs w:val="28"/>
        </w:rPr>
        <w:t xml:space="preserve"> CHƯƠNG TRÌNH </w:t>
      </w:r>
      <w:r w:rsidRPr="00847F8D">
        <w:rPr>
          <w:b/>
          <w:szCs w:val="28"/>
        </w:rPr>
        <w:t>TẬP HUẤN, BỒI DƯỠNG CÁN BỘ</w:t>
      </w:r>
      <w:r w:rsidRPr="00847F8D">
        <w:rPr>
          <w:b/>
          <w:szCs w:val="28"/>
        </w:rPr>
        <w:br/>
        <w:t>XÂY DỰNG NÔNG THÔN MỚI CÁC CẤP GIAI ĐOẠN 2021-2025</w:t>
      </w:r>
    </w:p>
    <w:p w:rsidR="000B4F30" w:rsidRPr="00847F8D" w:rsidRDefault="000B4F30" w:rsidP="00847F8D">
      <w:pPr>
        <w:ind w:firstLine="0"/>
        <w:jc w:val="center"/>
        <w:rPr>
          <w:i/>
          <w:szCs w:val="28"/>
        </w:rPr>
      </w:pPr>
      <w:r w:rsidRPr="00847F8D">
        <w:rPr>
          <w:i/>
          <w:szCs w:val="28"/>
        </w:rPr>
        <w:t>(Ban hành kèm theo Quyết định số        /QĐ-BNN-VPĐP ngày    tháng    năm 2022 của Bộ trưởng Bộ Nông nghiệp và Phát triển nông thôn)</w:t>
      </w:r>
    </w:p>
    <w:p w:rsidR="00BB2AA7" w:rsidRPr="00847F8D" w:rsidRDefault="009734C2" w:rsidP="00847F8D">
      <w:pPr>
        <w:ind w:firstLine="0"/>
        <w:jc w:val="center"/>
        <w:rPr>
          <w:i/>
          <w:szCs w:val="28"/>
        </w:rPr>
      </w:pPr>
      <w:r>
        <w:rPr>
          <w:i/>
          <w:noProof/>
          <w:szCs w:val="28"/>
        </w:rPr>
        <w:pict>
          <v:line id="Straight Connector 1" o:spid="_x0000_s1026" style="position:absolute;left:0;text-align:left;z-index:251659264;visibility:visible" from="183.05pt,.25pt" to="2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" strokecolor="#5b9bd5 [3204]" strokeweight=".5pt">
            <v:stroke joinstyle="miter"/>
          </v:line>
        </w:pict>
      </w:r>
    </w:p>
    <w:tbl>
      <w:tblPr>
        <w:tblStyle w:val="TableGrid"/>
        <w:tblW w:w="9889" w:type="dxa"/>
        <w:tblLook w:val="04A0"/>
      </w:tblPr>
      <w:tblGrid>
        <w:gridCol w:w="577"/>
        <w:gridCol w:w="2661"/>
        <w:gridCol w:w="6651"/>
      </w:tblGrid>
      <w:tr w:rsidR="005F36BC" w:rsidRPr="00847F8D" w:rsidTr="00847F8D">
        <w:trPr>
          <w:tblHeader/>
        </w:trPr>
        <w:tc>
          <w:tcPr>
            <w:tcW w:w="563" w:type="dxa"/>
          </w:tcPr>
          <w:p w:rsidR="005F36BC" w:rsidRPr="00847F8D" w:rsidRDefault="005F36BC" w:rsidP="00847F8D">
            <w:pPr>
              <w:spacing w:before="120" w:after="120"/>
              <w:ind w:firstLine="0"/>
              <w:jc w:val="center"/>
              <w:rPr>
                <w:b/>
                <w:sz w:val="27"/>
                <w:szCs w:val="27"/>
              </w:rPr>
            </w:pPr>
            <w:r w:rsidRPr="00847F8D">
              <w:rPr>
                <w:b/>
                <w:sz w:val="27"/>
                <w:szCs w:val="27"/>
              </w:rPr>
              <w:t>TT</w:t>
            </w:r>
          </w:p>
        </w:tc>
        <w:tc>
          <w:tcPr>
            <w:tcW w:w="2664" w:type="dxa"/>
          </w:tcPr>
          <w:p w:rsidR="005F36BC" w:rsidRPr="00847F8D" w:rsidRDefault="005F36BC" w:rsidP="00847F8D">
            <w:pPr>
              <w:spacing w:before="120" w:after="120"/>
              <w:ind w:firstLine="0"/>
              <w:jc w:val="center"/>
              <w:rPr>
                <w:b/>
                <w:sz w:val="27"/>
                <w:szCs w:val="27"/>
              </w:rPr>
            </w:pPr>
            <w:r w:rsidRPr="00847F8D">
              <w:rPr>
                <w:b/>
                <w:sz w:val="27"/>
                <w:szCs w:val="27"/>
              </w:rPr>
              <w:t>Chuyên đề</w:t>
            </w:r>
          </w:p>
        </w:tc>
        <w:tc>
          <w:tcPr>
            <w:tcW w:w="6662" w:type="dxa"/>
          </w:tcPr>
          <w:p w:rsidR="005F36BC" w:rsidRPr="00847F8D" w:rsidRDefault="005F36BC" w:rsidP="00847F8D">
            <w:pPr>
              <w:spacing w:before="120" w:after="120"/>
              <w:ind w:firstLine="0"/>
              <w:jc w:val="center"/>
              <w:rPr>
                <w:b/>
                <w:sz w:val="27"/>
                <w:szCs w:val="27"/>
              </w:rPr>
            </w:pPr>
            <w:r w:rsidRPr="00847F8D">
              <w:rPr>
                <w:b/>
                <w:sz w:val="27"/>
                <w:szCs w:val="27"/>
              </w:rPr>
              <w:t>Nội dung cơ bản</w:t>
            </w:r>
          </w:p>
        </w:tc>
      </w:tr>
      <w:tr w:rsidR="006B6F6A" w:rsidRPr="00847F8D" w:rsidTr="00847F8D">
        <w:tc>
          <w:tcPr>
            <w:tcW w:w="563" w:type="dxa"/>
            <w:shd w:val="clear" w:color="auto" w:fill="E2EFD9" w:themeFill="accent6" w:themeFillTint="33"/>
          </w:tcPr>
          <w:p w:rsidR="006B6F6A" w:rsidRPr="00847F8D" w:rsidRDefault="006B6F6A" w:rsidP="00847F8D">
            <w:pPr>
              <w:spacing w:before="120" w:after="120"/>
              <w:ind w:firstLine="0"/>
              <w:jc w:val="center"/>
              <w:rPr>
                <w:b/>
                <w:sz w:val="27"/>
                <w:szCs w:val="27"/>
              </w:rPr>
            </w:pPr>
            <w:r w:rsidRPr="00847F8D">
              <w:rPr>
                <w:b/>
                <w:sz w:val="27"/>
                <w:szCs w:val="27"/>
              </w:rPr>
              <w:t>I</w:t>
            </w:r>
          </w:p>
        </w:tc>
        <w:tc>
          <w:tcPr>
            <w:tcW w:w="9326" w:type="dxa"/>
            <w:gridSpan w:val="2"/>
            <w:shd w:val="clear" w:color="auto" w:fill="E2EFD9" w:themeFill="accent6" w:themeFillTint="33"/>
          </w:tcPr>
          <w:p w:rsidR="006B6F6A" w:rsidRPr="00847F8D" w:rsidRDefault="006B6F6A" w:rsidP="00847F8D">
            <w:pPr>
              <w:spacing w:before="120" w:after="120"/>
              <w:ind w:firstLine="0"/>
              <w:rPr>
                <w:b/>
                <w:sz w:val="27"/>
                <w:szCs w:val="27"/>
              </w:rPr>
            </w:pPr>
            <w:r w:rsidRPr="00847F8D">
              <w:rPr>
                <w:b/>
                <w:sz w:val="27"/>
                <w:szCs w:val="27"/>
              </w:rPr>
              <w:t xml:space="preserve">Nhóm 1. Các </w:t>
            </w:r>
            <w:r w:rsidR="00A4251D" w:rsidRPr="00847F8D">
              <w:rPr>
                <w:b/>
                <w:sz w:val="27"/>
                <w:szCs w:val="27"/>
              </w:rPr>
              <w:t>nội dung cơ bản về xây dựng nông thôn mới</w:t>
            </w:r>
            <w:r w:rsidR="002D31DA" w:rsidRPr="00847F8D">
              <w:rPr>
                <w:b/>
                <w:sz w:val="27"/>
                <w:szCs w:val="27"/>
              </w:rPr>
              <w:t xml:space="preserve"> (NTM)</w:t>
            </w:r>
          </w:p>
        </w:tc>
      </w:tr>
      <w:tr w:rsidR="005F36BC" w:rsidRPr="00847F8D" w:rsidTr="00847F8D">
        <w:trPr>
          <w:trHeight w:val="2871"/>
        </w:trPr>
        <w:tc>
          <w:tcPr>
            <w:tcW w:w="563" w:type="dxa"/>
          </w:tcPr>
          <w:p w:rsidR="005F36BC" w:rsidRPr="00847F8D" w:rsidRDefault="00BB5F1B" w:rsidP="00847F8D">
            <w:pPr>
              <w:spacing w:before="120" w:after="120"/>
              <w:ind w:firstLine="0"/>
              <w:jc w:val="center"/>
              <w:rPr>
                <w:sz w:val="27"/>
                <w:szCs w:val="27"/>
              </w:rPr>
            </w:pPr>
            <w:r w:rsidRPr="00847F8D">
              <w:rPr>
                <w:sz w:val="27"/>
                <w:szCs w:val="27"/>
              </w:rPr>
              <w:t>1</w:t>
            </w:r>
          </w:p>
        </w:tc>
        <w:tc>
          <w:tcPr>
            <w:tcW w:w="2664" w:type="dxa"/>
          </w:tcPr>
          <w:p w:rsidR="009D2EDE" w:rsidRPr="00847F8D" w:rsidRDefault="005F36BC" w:rsidP="00847F8D">
            <w:pPr>
              <w:spacing w:before="120" w:after="120"/>
              <w:ind w:firstLine="0"/>
              <w:rPr>
                <w:sz w:val="27"/>
                <w:szCs w:val="27"/>
              </w:rPr>
            </w:pPr>
            <w:r w:rsidRPr="00847F8D">
              <w:rPr>
                <w:b/>
                <w:sz w:val="27"/>
                <w:szCs w:val="27"/>
              </w:rPr>
              <w:t>Chuyên đề 1</w:t>
            </w:r>
            <w:r w:rsidR="009D2EDE" w:rsidRPr="00847F8D">
              <w:rPr>
                <w:b/>
                <w:sz w:val="27"/>
                <w:szCs w:val="27"/>
              </w:rPr>
              <w:t>:</w:t>
            </w:r>
          </w:p>
          <w:p w:rsidR="005F36BC" w:rsidRPr="00847F8D" w:rsidRDefault="005F36BC" w:rsidP="00847F8D">
            <w:pPr>
              <w:spacing w:before="120" w:after="120"/>
              <w:ind w:firstLine="0"/>
              <w:rPr>
                <w:sz w:val="27"/>
                <w:szCs w:val="27"/>
              </w:rPr>
            </w:pPr>
            <w:r w:rsidRPr="00847F8D">
              <w:rPr>
                <w:sz w:val="27"/>
                <w:szCs w:val="27"/>
              </w:rPr>
              <w:t>Tổng quan Chương trình MTQG xây dự</w:t>
            </w:r>
            <w:r w:rsidR="002D31DA" w:rsidRPr="00847F8D">
              <w:rPr>
                <w:sz w:val="27"/>
                <w:szCs w:val="27"/>
              </w:rPr>
              <w:t>ng NTM</w:t>
            </w:r>
            <w:r w:rsidRPr="00847F8D">
              <w:rPr>
                <w:sz w:val="27"/>
                <w:szCs w:val="27"/>
              </w:rPr>
              <w:t xml:space="preserve"> và các định hướng phát triển nông thôn Việt Nam giai đoạn 2021-2025</w:t>
            </w:r>
            <w:r w:rsidR="0093285E" w:rsidRPr="00847F8D">
              <w:rPr>
                <w:sz w:val="27"/>
                <w:szCs w:val="27"/>
              </w:rPr>
              <w:t>, định hướng đến năm 2030</w:t>
            </w:r>
          </w:p>
        </w:tc>
        <w:tc>
          <w:tcPr>
            <w:tcW w:w="6662" w:type="dxa"/>
          </w:tcPr>
          <w:p w:rsidR="005F36BC" w:rsidRPr="00847F8D" w:rsidRDefault="005F36BC" w:rsidP="00847F8D">
            <w:pPr>
              <w:spacing w:before="120" w:after="120"/>
              <w:ind w:firstLine="0"/>
              <w:rPr>
                <w:sz w:val="27"/>
                <w:szCs w:val="27"/>
              </w:rPr>
            </w:pPr>
            <w:r w:rsidRPr="00847F8D">
              <w:rPr>
                <w:sz w:val="27"/>
                <w:szCs w:val="27"/>
              </w:rPr>
              <w:t xml:space="preserve">- </w:t>
            </w:r>
            <w:r w:rsidR="00762CAA">
              <w:rPr>
                <w:sz w:val="27"/>
                <w:szCs w:val="27"/>
              </w:rPr>
              <w:t>Lịch sử xây dựng nông thôn mới ở nước ta, những thành tựu và kết quả nổi bật qua từng giai đoạn</w:t>
            </w:r>
            <w:r w:rsidR="00705AEF" w:rsidRPr="00847F8D">
              <w:rPr>
                <w:sz w:val="27"/>
                <w:szCs w:val="27"/>
              </w:rPr>
              <w:t>;</w:t>
            </w:r>
          </w:p>
          <w:p w:rsidR="00762CAA" w:rsidRDefault="00762CAA" w:rsidP="00847F8D">
            <w:pPr>
              <w:spacing w:before="120" w:after="120"/>
              <w:ind w:firstLine="0"/>
              <w:rPr>
                <w:sz w:val="27"/>
                <w:szCs w:val="27"/>
              </w:rPr>
            </w:pPr>
            <w:r w:rsidRPr="00847F8D">
              <w:rPr>
                <w:sz w:val="27"/>
                <w:szCs w:val="27"/>
              </w:rPr>
              <w:t>- Những nội dung trọng tâm của Chương trình MTQG xây dựng NTM giai đoạn 2021-2025</w:t>
            </w:r>
            <w:r>
              <w:rPr>
                <w:sz w:val="27"/>
                <w:szCs w:val="27"/>
              </w:rPr>
              <w:t>;</w:t>
            </w:r>
          </w:p>
          <w:p w:rsidR="00491FF6" w:rsidRPr="00847F8D" w:rsidRDefault="005F36BC" w:rsidP="00847F8D">
            <w:pPr>
              <w:spacing w:before="120" w:after="120"/>
              <w:ind w:firstLine="0"/>
              <w:rPr>
                <w:sz w:val="27"/>
                <w:szCs w:val="27"/>
              </w:rPr>
            </w:pPr>
            <w:r w:rsidRPr="00847F8D">
              <w:rPr>
                <w:sz w:val="27"/>
                <w:szCs w:val="27"/>
              </w:rPr>
              <w:t>- Quan điểm</w:t>
            </w:r>
            <w:r w:rsidR="00DD6A50" w:rsidRPr="00847F8D">
              <w:rPr>
                <w:sz w:val="27"/>
                <w:szCs w:val="27"/>
              </w:rPr>
              <w:t xml:space="preserve"> về</w:t>
            </w:r>
            <w:r w:rsidRPr="00847F8D">
              <w:rPr>
                <w:sz w:val="27"/>
                <w:szCs w:val="27"/>
              </w:rPr>
              <w:t xml:space="preserve"> phát triển nông nghiệp, nông dân, nông thôn</w:t>
            </w:r>
            <w:r w:rsidR="00491FF6" w:rsidRPr="00847F8D">
              <w:rPr>
                <w:sz w:val="27"/>
                <w:szCs w:val="27"/>
              </w:rPr>
              <w:t xml:space="preserve"> theo hướng </w:t>
            </w:r>
            <w:r w:rsidR="001F6CC7" w:rsidRPr="00847F8D">
              <w:rPr>
                <w:sz w:val="27"/>
                <w:szCs w:val="27"/>
              </w:rPr>
              <w:t>nông nghiệp sinh thái,</w:t>
            </w:r>
            <w:r w:rsidR="00491FF6" w:rsidRPr="00847F8D">
              <w:rPr>
                <w:sz w:val="27"/>
                <w:szCs w:val="27"/>
              </w:rPr>
              <w:t>nông thôn hiện đại, nông dân văn minh</w:t>
            </w:r>
            <w:r w:rsidR="00DD6A50" w:rsidRPr="00847F8D">
              <w:rPr>
                <w:sz w:val="27"/>
                <w:szCs w:val="27"/>
              </w:rPr>
              <w:t>; chủ trương và chiến lược phát triển nông nghiệp, nông thôn</w:t>
            </w:r>
            <w:r w:rsidRPr="00847F8D">
              <w:rPr>
                <w:sz w:val="27"/>
                <w:szCs w:val="27"/>
              </w:rPr>
              <w:t xml:space="preserve"> và xây dựng </w:t>
            </w:r>
            <w:r w:rsidR="002D31DA" w:rsidRPr="00847F8D">
              <w:rPr>
                <w:sz w:val="27"/>
                <w:szCs w:val="27"/>
              </w:rPr>
              <w:t>NTM</w:t>
            </w:r>
            <w:r w:rsidRPr="00847F8D">
              <w:rPr>
                <w:sz w:val="27"/>
                <w:szCs w:val="27"/>
              </w:rPr>
              <w:t xml:space="preserve"> giai đoạn 2021-2030</w:t>
            </w:r>
            <w:r w:rsidR="00762CAA">
              <w:rPr>
                <w:sz w:val="27"/>
                <w:szCs w:val="27"/>
              </w:rPr>
              <w:t>.</w:t>
            </w:r>
          </w:p>
        </w:tc>
      </w:tr>
      <w:tr w:rsidR="00CE7BB2" w:rsidRPr="00847F8D" w:rsidTr="00847F8D">
        <w:tc>
          <w:tcPr>
            <w:tcW w:w="563" w:type="dxa"/>
          </w:tcPr>
          <w:p w:rsidR="00CE7BB2" w:rsidRPr="00847F8D" w:rsidRDefault="00BB5F1B" w:rsidP="00847F8D">
            <w:pPr>
              <w:spacing w:before="120" w:after="120"/>
              <w:ind w:firstLine="0"/>
              <w:rPr>
                <w:sz w:val="27"/>
                <w:szCs w:val="27"/>
              </w:rPr>
            </w:pPr>
            <w:r w:rsidRPr="00847F8D">
              <w:rPr>
                <w:sz w:val="27"/>
                <w:szCs w:val="27"/>
              </w:rPr>
              <w:t>2</w:t>
            </w:r>
          </w:p>
        </w:tc>
        <w:tc>
          <w:tcPr>
            <w:tcW w:w="2664" w:type="dxa"/>
          </w:tcPr>
          <w:p w:rsidR="006B6F6A" w:rsidRPr="00847F8D" w:rsidRDefault="006B6F6A" w:rsidP="00847F8D">
            <w:pPr>
              <w:spacing w:before="120" w:after="120"/>
              <w:ind w:firstLine="0"/>
              <w:rPr>
                <w:sz w:val="27"/>
                <w:szCs w:val="27"/>
              </w:rPr>
            </w:pPr>
            <w:r w:rsidRPr="00847F8D">
              <w:rPr>
                <w:b/>
                <w:sz w:val="27"/>
                <w:szCs w:val="27"/>
              </w:rPr>
              <w:t>Chuyên đề 2:</w:t>
            </w:r>
          </w:p>
          <w:p w:rsidR="00CE7BB2" w:rsidRPr="00847F8D" w:rsidRDefault="00CE7BB2" w:rsidP="00847F8D">
            <w:pPr>
              <w:spacing w:before="120" w:after="120"/>
              <w:ind w:firstLine="0"/>
              <w:rPr>
                <w:sz w:val="27"/>
                <w:szCs w:val="27"/>
              </w:rPr>
            </w:pPr>
            <w:r w:rsidRPr="00847F8D">
              <w:rPr>
                <w:sz w:val="27"/>
                <w:szCs w:val="27"/>
              </w:rPr>
              <w:t xml:space="preserve">Cơ chế quản lý và tổ chức thực hiện </w:t>
            </w:r>
            <w:r w:rsidR="00B0796B" w:rsidRPr="00847F8D">
              <w:rPr>
                <w:sz w:val="27"/>
                <w:szCs w:val="27"/>
              </w:rPr>
              <w:t xml:space="preserve">Chương trình MTQG xây dựng </w:t>
            </w:r>
            <w:r w:rsidR="002D31DA" w:rsidRPr="00847F8D">
              <w:rPr>
                <w:sz w:val="27"/>
                <w:szCs w:val="27"/>
              </w:rPr>
              <w:t>NTM</w:t>
            </w:r>
            <w:r w:rsidR="00B0796B" w:rsidRPr="00847F8D">
              <w:rPr>
                <w:sz w:val="27"/>
                <w:szCs w:val="27"/>
              </w:rPr>
              <w:t xml:space="preserve"> giai đoạn 2021-2025</w:t>
            </w:r>
          </w:p>
        </w:tc>
        <w:tc>
          <w:tcPr>
            <w:tcW w:w="6662" w:type="dxa"/>
          </w:tcPr>
          <w:p w:rsidR="00B0796B" w:rsidRPr="00847F8D" w:rsidRDefault="00B0796B" w:rsidP="00847F8D">
            <w:pPr>
              <w:spacing w:before="120" w:after="120"/>
              <w:ind w:firstLine="0"/>
              <w:rPr>
                <w:sz w:val="27"/>
                <w:szCs w:val="27"/>
              </w:rPr>
            </w:pPr>
            <w:r w:rsidRPr="00847F8D">
              <w:rPr>
                <w:sz w:val="27"/>
                <w:szCs w:val="27"/>
              </w:rPr>
              <w:t xml:space="preserve">- Các nội dung chính </w:t>
            </w:r>
            <w:bookmarkStart w:id="0" w:name="loai_1_name"/>
            <w:r w:rsidRPr="00847F8D">
              <w:rPr>
                <w:sz w:val="27"/>
                <w:szCs w:val="27"/>
              </w:rPr>
              <w:t>của Nghị định số 27/2022/NĐ-CP ngày 19/4/2022 của Chính phủ quy định cơ chế quản lý, tổ chức thực hiện các chương trình mục tiêu quốc gia</w:t>
            </w:r>
            <w:bookmarkEnd w:id="0"/>
            <w:r w:rsidR="000D62E4" w:rsidRPr="00847F8D">
              <w:rPr>
                <w:sz w:val="27"/>
                <w:szCs w:val="27"/>
                <w:lang w:val="vi-VN"/>
              </w:rPr>
              <w:t>;</w:t>
            </w:r>
          </w:p>
          <w:p w:rsidR="00B0796B" w:rsidRPr="00847F8D" w:rsidRDefault="00B0796B" w:rsidP="00847F8D">
            <w:pPr>
              <w:spacing w:before="120" w:after="120"/>
              <w:ind w:firstLine="0"/>
              <w:rPr>
                <w:sz w:val="27"/>
                <w:szCs w:val="27"/>
              </w:rPr>
            </w:pPr>
            <w:r w:rsidRPr="00847F8D">
              <w:rPr>
                <w:sz w:val="27"/>
                <w:szCs w:val="27"/>
              </w:rPr>
              <w:t xml:space="preserve">- </w:t>
            </w:r>
            <w:r w:rsidR="004B36C5" w:rsidRPr="00847F8D">
              <w:rPr>
                <w:sz w:val="27"/>
                <w:szCs w:val="27"/>
              </w:rPr>
              <w:t>Nguyên tắc</w:t>
            </w:r>
            <w:r w:rsidRPr="00847F8D">
              <w:rPr>
                <w:sz w:val="27"/>
                <w:szCs w:val="27"/>
              </w:rPr>
              <w:t xml:space="preserve"> lồng ghép thực hiện các chương trình mục tiêu quốc gia giai đoạn 2021-2025</w:t>
            </w:r>
            <w:r w:rsidR="000D62E4" w:rsidRPr="00847F8D">
              <w:rPr>
                <w:sz w:val="27"/>
                <w:szCs w:val="27"/>
                <w:lang w:val="vi-VN"/>
              </w:rPr>
              <w:t>;</w:t>
            </w:r>
          </w:p>
          <w:p w:rsidR="00CE7BB2" w:rsidRPr="00847F8D" w:rsidRDefault="002D31DA" w:rsidP="00847F8D">
            <w:pPr>
              <w:spacing w:before="120" w:after="120"/>
              <w:ind w:firstLine="0"/>
              <w:rPr>
                <w:sz w:val="27"/>
                <w:szCs w:val="27"/>
              </w:rPr>
            </w:pPr>
            <w:r w:rsidRPr="00847F8D">
              <w:rPr>
                <w:sz w:val="27"/>
                <w:szCs w:val="27"/>
              </w:rPr>
              <w:t>- Quy định về quản lý và sử dụng vốn ngân sách thực hiện Chương trình MTQG xây dựng NTM giai đoạn 2021-2025;</w:t>
            </w:r>
          </w:p>
          <w:p w:rsidR="002D31DA" w:rsidRPr="00847F8D" w:rsidRDefault="002D31DA" w:rsidP="00847F8D">
            <w:pPr>
              <w:spacing w:before="120" w:after="120"/>
              <w:ind w:firstLine="0"/>
              <w:rPr>
                <w:sz w:val="27"/>
                <w:szCs w:val="27"/>
              </w:rPr>
            </w:pPr>
            <w:r w:rsidRPr="00847F8D">
              <w:rPr>
                <w:sz w:val="27"/>
                <w:szCs w:val="27"/>
              </w:rPr>
              <w:t>- Quản lý đầu tư đối với các công trình, dự án thuộc Chương trình MTQG xây dựng NTM giai đoạn 2021-2025</w:t>
            </w:r>
            <w:r w:rsidR="009B4F3F" w:rsidRPr="00847F8D">
              <w:rPr>
                <w:sz w:val="27"/>
                <w:szCs w:val="27"/>
              </w:rPr>
              <w:t>.</w:t>
            </w:r>
          </w:p>
        </w:tc>
      </w:tr>
      <w:tr w:rsidR="00BB5F1B" w:rsidRPr="00847F8D" w:rsidTr="00847F8D">
        <w:tc>
          <w:tcPr>
            <w:tcW w:w="563" w:type="dxa"/>
          </w:tcPr>
          <w:p w:rsidR="00BB5F1B" w:rsidRPr="00847F8D" w:rsidRDefault="00BB5F1B" w:rsidP="00847F8D">
            <w:pPr>
              <w:spacing w:before="120" w:after="120"/>
              <w:ind w:firstLine="0"/>
              <w:rPr>
                <w:sz w:val="27"/>
                <w:szCs w:val="27"/>
              </w:rPr>
            </w:pPr>
            <w:r w:rsidRPr="00847F8D">
              <w:rPr>
                <w:sz w:val="27"/>
                <w:szCs w:val="27"/>
              </w:rPr>
              <w:t>3</w:t>
            </w:r>
          </w:p>
        </w:tc>
        <w:tc>
          <w:tcPr>
            <w:tcW w:w="2664" w:type="dxa"/>
          </w:tcPr>
          <w:p w:rsidR="00BB5F1B" w:rsidRPr="00847F8D" w:rsidRDefault="00BB5F1B" w:rsidP="00847F8D">
            <w:pPr>
              <w:spacing w:before="120" w:after="120"/>
              <w:ind w:firstLine="0"/>
              <w:rPr>
                <w:sz w:val="27"/>
                <w:szCs w:val="27"/>
              </w:rPr>
            </w:pPr>
            <w:r w:rsidRPr="00847F8D">
              <w:rPr>
                <w:b/>
                <w:sz w:val="27"/>
                <w:szCs w:val="27"/>
              </w:rPr>
              <w:t xml:space="preserve">Chuyên đề 3: </w:t>
            </w:r>
          </w:p>
          <w:p w:rsidR="00BB5F1B" w:rsidRPr="00847F8D" w:rsidRDefault="00BB5F1B" w:rsidP="00847F8D">
            <w:pPr>
              <w:spacing w:before="120" w:after="120"/>
              <w:ind w:firstLine="0"/>
              <w:rPr>
                <w:b/>
                <w:sz w:val="27"/>
                <w:szCs w:val="27"/>
              </w:rPr>
            </w:pPr>
            <w:r w:rsidRPr="00847F8D">
              <w:rPr>
                <w:sz w:val="27"/>
                <w:szCs w:val="27"/>
              </w:rPr>
              <w:t xml:space="preserve">Bộ tiêu chí quốc gia xây dựng </w:t>
            </w:r>
            <w:r w:rsidR="002D31DA" w:rsidRPr="00847F8D">
              <w:rPr>
                <w:sz w:val="27"/>
                <w:szCs w:val="27"/>
              </w:rPr>
              <w:t>NTM</w:t>
            </w:r>
            <w:r w:rsidR="001F6CC7" w:rsidRPr="00847F8D">
              <w:rPr>
                <w:sz w:val="27"/>
                <w:szCs w:val="27"/>
                <w:lang w:val="vi-VN"/>
              </w:rPr>
              <w:t xml:space="preserve"> các cấp</w:t>
            </w:r>
            <w:r w:rsidRPr="00847F8D">
              <w:rPr>
                <w:sz w:val="27"/>
                <w:szCs w:val="27"/>
              </w:rPr>
              <w:t xml:space="preserve"> và việc đánh giá, công nhận</w:t>
            </w:r>
            <w:r w:rsidR="004B36C5" w:rsidRPr="00847F8D">
              <w:rPr>
                <w:sz w:val="27"/>
                <w:szCs w:val="27"/>
              </w:rPr>
              <w:t xml:space="preserve"> và thu hồi</w:t>
            </w:r>
            <w:r w:rsidR="002D31DA" w:rsidRPr="00847F8D">
              <w:rPr>
                <w:sz w:val="27"/>
                <w:szCs w:val="27"/>
              </w:rPr>
              <w:t>NTM</w:t>
            </w:r>
            <w:r w:rsidRPr="00847F8D">
              <w:rPr>
                <w:sz w:val="27"/>
                <w:szCs w:val="27"/>
              </w:rPr>
              <w:t xml:space="preserve"> giai đoạn 2021-2025</w:t>
            </w:r>
          </w:p>
        </w:tc>
        <w:tc>
          <w:tcPr>
            <w:tcW w:w="6662" w:type="dxa"/>
          </w:tcPr>
          <w:p w:rsidR="00BB5F1B" w:rsidRPr="00847F8D" w:rsidRDefault="00BB5F1B" w:rsidP="00847F8D">
            <w:pPr>
              <w:spacing w:before="120" w:after="120"/>
              <w:ind w:firstLine="0"/>
              <w:rPr>
                <w:sz w:val="27"/>
                <w:szCs w:val="27"/>
              </w:rPr>
            </w:pPr>
            <w:r w:rsidRPr="00847F8D">
              <w:rPr>
                <w:sz w:val="27"/>
                <w:szCs w:val="27"/>
              </w:rPr>
              <w:t xml:space="preserve">- Các nội dung cơ bản của Bộ tiêu chí quốc gia về xây dựng </w:t>
            </w:r>
            <w:r w:rsidR="002D31DA" w:rsidRPr="00847F8D">
              <w:rPr>
                <w:sz w:val="27"/>
                <w:szCs w:val="27"/>
              </w:rPr>
              <w:t>NTM</w:t>
            </w:r>
            <w:r w:rsidRPr="00847F8D">
              <w:rPr>
                <w:sz w:val="27"/>
                <w:szCs w:val="27"/>
              </w:rPr>
              <w:t xml:space="preserve"> các cấp theo các mức độ giai đoạn 2021-2025;</w:t>
            </w:r>
            <w:r w:rsidR="002D31DA" w:rsidRPr="00847F8D">
              <w:rPr>
                <w:sz w:val="27"/>
                <w:szCs w:val="27"/>
              </w:rPr>
              <w:t xml:space="preserve"> c</w:t>
            </w:r>
            <w:r w:rsidRPr="00847F8D">
              <w:rPr>
                <w:sz w:val="27"/>
                <w:szCs w:val="27"/>
              </w:rPr>
              <w:t>ác điểm mới của Bộ tiêu chí giai đoạn 2021-2025 so với giai đoạn 2016-2020</w:t>
            </w:r>
            <w:r w:rsidR="000D62E4" w:rsidRPr="00847F8D">
              <w:rPr>
                <w:sz w:val="27"/>
                <w:szCs w:val="27"/>
                <w:lang w:val="vi-VN"/>
              </w:rPr>
              <w:t>;</w:t>
            </w:r>
          </w:p>
          <w:p w:rsidR="002D31DA" w:rsidRPr="00847F8D" w:rsidRDefault="002D31DA" w:rsidP="00847F8D">
            <w:pPr>
              <w:spacing w:before="120" w:after="120"/>
              <w:ind w:firstLine="0"/>
              <w:rPr>
                <w:sz w:val="27"/>
                <w:szCs w:val="27"/>
              </w:rPr>
            </w:pPr>
            <w:r w:rsidRPr="00847F8D">
              <w:rPr>
                <w:sz w:val="27"/>
                <w:szCs w:val="27"/>
              </w:rPr>
              <w:t>- Quan điểm, định hướng và những vấn đề cơ bản cần quan tâm trong xây dựng NTM nâng cao và NTM kiểu mẫu;</w:t>
            </w:r>
            <w:r w:rsidR="00847F8D" w:rsidRPr="00847F8D">
              <w:rPr>
                <w:sz w:val="27"/>
                <w:szCs w:val="27"/>
              </w:rPr>
              <w:t xml:space="preserve"> m</w:t>
            </w:r>
            <w:r w:rsidRPr="00847F8D">
              <w:rPr>
                <w:sz w:val="27"/>
                <w:szCs w:val="27"/>
              </w:rPr>
              <w:t>ột số mô hình tiêu biểu về xây dựng NTM nâng cao và NTM kiểu mẫu ở các vùng miền;</w:t>
            </w:r>
          </w:p>
          <w:p w:rsidR="00BB5F1B" w:rsidRPr="00847F8D" w:rsidRDefault="00BB5F1B" w:rsidP="00847F8D">
            <w:pPr>
              <w:spacing w:before="120" w:after="120"/>
              <w:ind w:firstLine="0"/>
              <w:rPr>
                <w:sz w:val="27"/>
                <w:szCs w:val="27"/>
              </w:rPr>
            </w:pPr>
            <w:r w:rsidRPr="00847F8D">
              <w:rPr>
                <w:sz w:val="27"/>
                <w:szCs w:val="27"/>
              </w:rPr>
              <w:t xml:space="preserve">- Quy trình đánh giá, xét công nhận địa phương đạt chuẩn </w:t>
            </w:r>
            <w:r w:rsidR="002D31DA" w:rsidRPr="00847F8D">
              <w:rPr>
                <w:sz w:val="27"/>
                <w:szCs w:val="27"/>
              </w:rPr>
              <w:t>NTM</w:t>
            </w:r>
            <w:r w:rsidRPr="00847F8D">
              <w:rPr>
                <w:sz w:val="27"/>
                <w:szCs w:val="27"/>
              </w:rPr>
              <w:t xml:space="preserve"> giai đoạn 2021-2025; các điểm mới so với giai đoạn 2016-2020.</w:t>
            </w:r>
          </w:p>
        </w:tc>
      </w:tr>
      <w:tr w:rsidR="00A4251D" w:rsidRPr="00847F8D" w:rsidTr="00847F8D">
        <w:trPr>
          <w:trHeight w:val="3551"/>
        </w:trPr>
        <w:tc>
          <w:tcPr>
            <w:tcW w:w="563" w:type="dxa"/>
          </w:tcPr>
          <w:p w:rsidR="00A4251D" w:rsidRPr="00847F8D" w:rsidRDefault="00231576" w:rsidP="00847F8D">
            <w:pPr>
              <w:spacing w:before="120" w:after="120"/>
              <w:ind w:firstLine="0"/>
              <w:jc w:val="center"/>
              <w:rPr>
                <w:sz w:val="27"/>
                <w:szCs w:val="27"/>
              </w:rPr>
            </w:pPr>
            <w:r w:rsidRPr="00847F8D">
              <w:rPr>
                <w:sz w:val="27"/>
                <w:szCs w:val="27"/>
              </w:rPr>
              <w:lastRenderedPageBreak/>
              <w:t>4</w:t>
            </w:r>
          </w:p>
        </w:tc>
        <w:tc>
          <w:tcPr>
            <w:tcW w:w="2664" w:type="dxa"/>
          </w:tcPr>
          <w:p w:rsidR="00A4251D" w:rsidRPr="00847F8D" w:rsidRDefault="00A4251D" w:rsidP="00847F8D">
            <w:pPr>
              <w:spacing w:before="120" w:after="120"/>
              <w:ind w:firstLine="0"/>
              <w:rPr>
                <w:b/>
                <w:sz w:val="27"/>
                <w:szCs w:val="27"/>
              </w:rPr>
            </w:pPr>
            <w:r w:rsidRPr="00847F8D">
              <w:rPr>
                <w:b/>
                <w:sz w:val="27"/>
                <w:szCs w:val="27"/>
              </w:rPr>
              <w:t xml:space="preserve">Chuyên đề </w:t>
            </w:r>
            <w:r w:rsidR="002D31DA" w:rsidRPr="00847F8D">
              <w:rPr>
                <w:b/>
                <w:sz w:val="27"/>
                <w:szCs w:val="27"/>
              </w:rPr>
              <w:t>4</w:t>
            </w:r>
            <w:r w:rsidRPr="00847F8D">
              <w:rPr>
                <w:b/>
                <w:sz w:val="27"/>
                <w:szCs w:val="27"/>
              </w:rPr>
              <w:t>:</w:t>
            </w:r>
          </w:p>
          <w:p w:rsidR="00A4251D" w:rsidRPr="00847F8D" w:rsidRDefault="00A4251D" w:rsidP="00847F8D">
            <w:pPr>
              <w:spacing w:before="120" w:after="120"/>
              <w:ind w:firstLine="0"/>
              <w:rPr>
                <w:sz w:val="27"/>
                <w:szCs w:val="27"/>
              </w:rPr>
            </w:pPr>
            <w:r w:rsidRPr="00847F8D">
              <w:rPr>
                <w:sz w:val="27"/>
                <w:szCs w:val="27"/>
              </w:rPr>
              <w:t xml:space="preserve">Các vấn đề về xây dựng </w:t>
            </w:r>
            <w:r w:rsidR="002D31DA" w:rsidRPr="00847F8D">
              <w:rPr>
                <w:sz w:val="27"/>
                <w:szCs w:val="27"/>
              </w:rPr>
              <w:t>NTM</w:t>
            </w:r>
            <w:r w:rsidRPr="00847F8D">
              <w:rPr>
                <w:sz w:val="27"/>
                <w:szCs w:val="27"/>
              </w:rPr>
              <w:t xml:space="preserve"> cấp thôn, bản</w:t>
            </w:r>
          </w:p>
        </w:tc>
        <w:tc>
          <w:tcPr>
            <w:tcW w:w="6662" w:type="dxa"/>
          </w:tcPr>
          <w:p w:rsidR="00A4251D" w:rsidRPr="00847F8D" w:rsidRDefault="00A4251D" w:rsidP="00847F8D">
            <w:pPr>
              <w:spacing w:before="120" w:after="120"/>
              <w:ind w:firstLine="0"/>
              <w:rPr>
                <w:spacing w:val="-4"/>
                <w:sz w:val="27"/>
                <w:szCs w:val="27"/>
              </w:rPr>
            </w:pPr>
            <w:r w:rsidRPr="00847F8D">
              <w:rPr>
                <w:spacing w:val="-4"/>
                <w:sz w:val="27"/>
                <w:szCs w:val="27"/>
              </w:rPr>
              <w:t xml:space="preserve">- </w:t>
            </w:r>
            <w:r w:rsidR="00847F8D" w:rsidRPr="00847F8D">
              <w:rPr>
                <w:spacing w:val="-4"/>
                <w:sz w:val="27"/>
                <w:szCs w:val="27"/>
              </w:rPr>
              <w:t>V</w:t>
            </w:r>
            <w:r w:rsidRPr="00847F8D">
              <w:rPr>
                <w:spacing w:val="-4"/>
                <w:sz w:val="27"/>
                <w:szCs w:val="27"/>
              </w:rPr>
              <w:t xml:space="preserve">ai trò, vị trí của cộng đồng thôn, bản trong xây dựng </w:t>
            </w:r>
            <w:r w:rsidR="002D31DA" w:rsidRPr="00847F8D">
              <w:rPr>
                <w:spacing w:val="-4"/>
                <w:sz w:val="27"/>
                <w:szCs w:val="27"/>
              </w:rPr>
              <w:t>NTM</w:t>
            </w:r>
            <w:r w:rsidRPr="00847F8D">
              <w:rPr>
                <w:spacing w:val="-4"/>
                <w:sz w:val="27"/>
                <w:szCs w:val="27"/>
              </w:rPr>
              <w:t>;</w:t>
            </w:r>
          </w:p>
          <w:p w:rsidR="00A4251D" w:rsidRPr="00847F8D" w:rsidRDefault="00A4251D" w:rsidP="00847F8D">
            <w:pPr>
              <w:spacing w:before="120" w:after="120"/>
              <w:ind w:firstLine="0"/>
              <w:rPr>
                <w:sz w:val="27"/>
                <w:szCs w:val="27"/>
              </w:rPr>
            </w:pPr>
            <w:r w:rsidRPr="00847F8D">
              <w:rPr>
                <w:sz w:val="27"/>
                <w:szCs w:val="27"/>
              </w:rPr>
              <w:t xml:space="preserve">- Các nội dung trọng tâm về xây dựng </w:t>
            </w:r>
            <w:r w:rsidR="002D31DA" w:rsidRPr="00847F8D">
              <w:rPr>
                <w:sz w:val="27"/>
                <w:szCs w:val="27"/>
              </w:rPr>
              <w:t>NTM</w:t>
            </w:r>
            <w:r w:rsidRPr="00847F8D">
              <w:rPr>
                <w:sz w:val="27"/>
                <w:szCs w:val="27"/>
              </w:rPr>
              <w:t xml:space="preserve"> cấp thôn, bản ở vùng đặc biệt khó khăn; </w:t>
            </w:r>
          </w:p>
          <w:p w:rsidR="00A4251D" w:rsidRPr="00847F8D" w:rsidRDefault="00A4251D" w:rsidP="00847F8D">
            <w:pPr>
              <w:spacing w:before="120" w:after="120"/>
              <w:ind w:firstLine="0"/>
              <w:rPr>
                <w:sz w:val="27"/>
                <w:szCs w:val="27"/>
              </w:rPr>
            </w:pPr>
            <w:r w:rsidRPr="00847F8D">
              <w:rPr>
                <w:sz w:val="27"/>
                <w:szCs w:val="27"/>
              </w:rPr>
              <w:t xml:space="preserve">- Các nội dung trọng tâm về xây dựng khu dân cư kiểu mẫu và xây dựng mô hình thôn thông minh ở xã </w:t>
            </w:r>
            <w:r w:rsidR="002D31DA" w:rsidRPr="00847F8D">
              <w:rPr>
                <w:sz w:val="27"/>
                <w:szCs w:val="27"/>
              </w:rPr>
              <w:t>NTM</w:t>
            </w:r>
            <w:r w:rsidRPr="00847F8D">
              <w:rPr>
                <w:sz w:val="27"/>
                <w:szCs w:val="27"/>
              </w:rPr>
              <w:t xml:space="preserve"> kiểu mẫu;</w:t>
            </w:r>
          </w:p>
          <w:p w:rsidR="00A4251D" w:rsidRPr="00847F8D" w:rsidRDefault="00A4251D" w:rsidP="00847F8D">
            <w:pPr>
              <w:spacing w:before="120" w:after="120"/>
              <w:ind w:firstLine="0"/>
              <w:rPr>
                <w:sz w:val="27"/>
                <w:szCs w:val="27"/>
              </w:rPr>
            </w:pPr>
            <w:r w:rsidRPr="00847F8D">
              <w:rPr>
                <w:sz w:val="27"/>
                <w:szCs w:val="27"/>
              </w:rPr>
              <w:t xml:space="preserve">- Một số mô hình tiêu biểu và bài học kinh nghiệm về xây dựng </w:t>
            </w:r>
            <w:r w:rsidR="002D31DA" w:rsidRPr="00847F8D">
              <w:rPr>
                <w:sz w:val="27"/>
                <w:szCs w:val="27"/>
              </w:rPr>
              <w:t>NTM</w:t>
            </w:r>
            <w:r w:rsidRPr="00847F8D">
              <w:rPr>
                <w:sz w:val="27"/>
                <w:szCs w:val="27"/>
              </w:rPr>
              <w:t xml:space="preserve"> cấp thôn, bản.  </w:t>
            </w:r>
          </w:p>
        </w:tc>
      </w:tr>
      <w:tr w:rsidR="00A4251D" w:rsidRPr="00847F8D" w:rsidTr="00847F8D">
        <w:trPr>
          <w:trHeight w:val="4251"/>
        </w:trPr>
        <w:tc>
          <w:tcPr>
            <w:tcW w:w="563" w:type="dxa"/>
          </w:tcPr>
          <w:p w:rsidR="00A4251D" w:rsidRPr="00847F8D" w:rsidRDefault="00231576" w:rsidP="00847F8D">
            <w:pPr>
              <w:spacing w:before="120" w:after="120"/>
              <w:ind w:firstLine="0"/>
              <w:jc w:val="center"/>
              <w:rPr>
                <w:sz w:val="27"/>
                <w:szCs w:val="27"/>
              </w:rPr>
            </w:pPr>
            <w:r w:rsidRPr="00847F8D">
              <w:rPr>
                <w:sz w:val="27"/>
                <w:szCs w:val="27"/>
              </w:rPr>
              <w:t>5</w:t>
            </w:r>
          </w:p>
        </w:tc>
        <w:tc>
          <w:tcPr>
            <w:tcW w:w="2664" w:type="dxa"/>
          </w:tcPr>
          <w:p w:rsidR="00A4251D" w:rsidRPr="00847F8D" w:rsidRDefault="00A4251D" w:rsidP="00847F8D">
            <w:pPr>
              <w:spacing w:before="120" w:after="120"/>
              <w:ind w:firstLine="0"/>
              <w:rPr>
                <w:sz w:val="27"/>
                <w:szCs w:val="27"/>
              </w:rPr>
            </w:pPr>
            <w:r w:rsidRPr="00847F8D">
              <w:rPr>
                <w:b/>
                <w:sz w:val="27"/>
                <w:szCs w:val="27"/>
              </w:rPr>
              <w:t xml:space="preserve">Chuyên đề </w:t>
            </w:r>
            <w:r w:rsidR="002D31DA" w:rsidRPr="00847F8D">
              <w:rPr>
                <w:b/>
                <w:sz w:val="27"/>
                <w:szCs w:val="27"/>
              </w:rPr>
              <w:t>5</w:t>
            </w:r>
            <w:r w:rsidRPr="00847F8D">
              <w:rPr>
                <w:b/>
                <w:sz w:val="27"/>
                <w:szCs w:val="27"/>
              </w:rPr>
              <w:t>:</w:t>
            </w:r>
          </w:p>
          <w:p w:rsidR="00A4251D" w:rsidRPr="00847F8D" w:rsidRDefault="00A4251D" w:rsidP="00847F8D">
            <w:pPr>
              <w:spacing w:before="120" w:after="120"/>
              <w:ind w:firstLine="0"/>
              <w:rPr>
                <w:sz w:val="27"/>
                <w:szCs w:val="27"/>
              </w:rPr>
            </w:pPr>
            <w:r w:rsidRPr="00847F8D">
              <w:rPr>
                <w:sz w:val="27"/>
                <w:szCs w:val="27"/>
              </w:rPr>
              <w:t xml:space="preserve">Quy hoạch và đầu tư, xây dựng, sử dụng hạ tầng </w:t>
            </w:r>
            <w:r w:rsidR="002D31DA" w:rsidRPr="00847F8D">
              <w:rPr>
                <w:sz w:val="27"/>
                <w:szCs w:val="27"/>
              </w:rPr>
              <w:t>NTM</w:t>
            </w:r>
          </w:p>
        </w:tc>
        <w:tc>
          <w:tcPr>
            <w:tcW w:w="6662" w:type="dxa"/>
          </w:tcPr>
          <w:p w:rsidR="00A4251D" w:rsidRPr="00847F8D" w:rsidRDefault="00A4251D" w:rsidP="00762CAA">
            <w:pPr>
              <w:spacing w:before="120" w:after="120"/>
              <w:ind w:firstLine="0"/>
              <w:rPr>
                <w:sz w:val="27"/>
                <w:szCs w:val="27"/>
              </w:rPr>
            </w:pPr>
            <w:r w:rsidRPr="00847F8D">
              <w:rPr>
                <w:sz w:val="27"/>
                <w:szCs w:val="27"/>
              </w:rPr>
              <w:t xml:space="preserve">- Thực trạng quy hoạch và xây dựng, sử dụng hạ tầng </w:t>
            </w:r>
            <w:r w:rsidR="002D31DA" w:rsidRPr="00847F8D">
              <w:rPr>
                <w:sz w:val="27"/>
                <w:szCs w:val="27"/>
              </w:rPr>
              <w:t>NTM</w:t>
            </w:r>
            <w:r w:rsidRPr="00847F8D">
              <w:rPr>
                <w:sz w:val="27"/>
                <w:szCs w:val="27"/>
              </w:rPr>
              <w:t>;</w:t>
            </w:r>
            <w:r w:rsidR="00762CAA">
              <w:rPr>
                <w:sz w:val="27"/>
                <w:szCs w:val="27"/>
              </w:rPr>
              <w:t xml:space="preserve"> n</w:t>
            </w:r>
            <w:r w:rsidRPr="00847F8D">
              <w:rPr>
                <w:sz w:val="27"/>
                <w:szCs w:val="27"/>
              </w:rPr>
              <w:t xml:space="preserve">hững quy định hiện hành liên quan về quy hoạch và xây dựng, sử dụng hạ tầng </w:t>
            </w:r>
            <w:r w:rsidR="002D31DA" w:rsidRPr="00847F8D">
              <w:rPr>
                <w:sz w:val="27"/>
                <w:szCs w:val="27"/>
              </w:rPr>
              <w:t>NTM</w:t>
            </w:r>
            <w:r w:rsidRPr="00847F8D">
              <w:rPr>
                <w:sz w:val="27"/>
                <w:szCs w:val="27"/>
              </w:rPr>
              <w:t>;</w:t>
            </w:r>
          </w:p>
          <w:p w:rsidR="00A4251D" w:rsidRPr="00847F8D" w:rsidRDefault="00A4251D" w:rsidP="00847F8D">
            <w:pPr>
              <w:spacing w:before="120" w:after="120"/>
              <w:ind w:firstLine="0"/>
              <w:rPr>
                <w:sz w:val="27"/>
                <w:szCs w:val="27"/>
              </w:rPr>
            </w:pPr>
            <w:r w:rsidRPr="00847F8D">
              <w:rPr>
                <w:sz w:val="27"/>
                <w:szCs w:val="27"/>
              </w:rPr>
              <w:t xml:space="preserve">- Những vấn đề cơ bản cần quan tâm trong công tác quy hoạch và phát triển hạ tầng kinh tế - xã hội trong xây dựng </w:t>
            </w:r>
            <w:r w:rsidR="002D31DA" w:rsidRPr="00847F8D">
              <w:rPr>
                <w:sz w:val="27"/>
                <w:szCs w:val="27"/>
              </w:rPr>
              <w:t>NTM</w:t>
            </w:r>
            <w:r w:rsidRPr="00847F8D">
              <w:rPr>
                <w:sz w:val="27"/>
                <w:szCs w:val="27"/>
              </w:rPr>
              <w:t xml:space="preserve"> giai đoạn 2021-2025;</w:t>
            </w:r>
          </w:p>
          <w:p w:rsidR="00A4251D" w:rsidRDefault="00A4251D" w:rsidP="00762CAA">
            <w:pPr>
              <w:spacing w:before="120" w:after="120"/>
              <w:ind w:firstLine="0"/>
              <w:rPr>
                <w:sz w:val="27"/>
                <w:szCs w:val="27"/>
              </w:rPr>
            </w:pPr>
            <w:r w:rsidRPr="00847F8D">
              <w:rPr>
                <w:sz w:val="27"/>
                <w:szCs w:val="27"/>
              </w:rPr>
              <w:t xml:space="preserve">- Các giải pháp để quản lý, sử dụng hiệu quả các công trình hạ tầng nông thôn có sự tham gia của cộng đồng gắn với xây dựng </w:t>
            </w:r>
            <w:r w:rsidR="002D31DA" w:rsidRPr="00847F8D">
              <w:rPr>
                <w:sz w:val="27"/>
                <w:szCs w:val="27"/>
              </w:rPr>
              <w:t>NTM</w:t>
            </w:r>
            <w:r w:rsidRPr="00847F8D">
              <w:rPr>
                <w:sz w:val="27"/>
                <w:szCs w:val="27"/>
              </w:rPr>
              <w:t xml:space="preserve"> (nhà văn hóa, chợ, công trình cấp nước tập trung, khu xử lý chất thải, đường giao thông nông thôn…)</w:t>
            </w:r>
            <w:r w:rsidR="00762CAA">
              <w:rPr>
                <w:sz w:val="27"/>
                <w:szCs w:val="27"/>
              </w:rPr>
              <w:t xml:space="preserve">; </w:t>
            </w:r>
          </w:p>
          <w:p w:rsidR="00762CAA" w:rsidRPr="00847F8D" w:rsidRDefault="00762CAA" w:rsidP="00762CAA">
            <w:pPr>
              <w:spacing w:before="120" w:after="120"/>
              <w:ind w:firstLine="0"/>
              <w:rPr>
                <w:sz w:val="27"/>
                <w:szCs w:val="27"/>
              </w:rPr>
            </w:pPr>
            <w:r>
              <w:rPr>
                <w:sz w:val="27"/>
                <w:szCs w:val="27"/>
              </w:rPr>
              <w:t>- Chuyển giao các thành quả của xây dựng cơ sở hạ tầng NTM cho cộng đồng quản lý, khai thác và bảo dưỡng.</w:t>
            </w:r>
          </w:p>
        </w:tc>
      </w:tr>
      <w:tr w:rsidR="001B0360" w:rsidRPr="00847F8D" w:rsidTr="00847F8D">
        <w:trPr>
          <w:trHeight w:val="6165"/>
        </w:trPr>
        <w:tc>
          <w:tcPr>
            <w:tcW w:w="563" w:type="dxa"/>
          </w:tcPr>
          <w:p w:rsidR="001B0360" w:rsidRPr="00847F8D" w:rsidRDefault="00231576" w:rsidP="00847F8D">
            <w:pPr>
              <w:spacing w:before="120" w:after="120"/>
              <w:ind w:firstLine="0"/>
              <w:rPr>
                <w:sz w:val="27"/>
                <w:szCs w:val="27"/>
              </w:rPr>
            </w:pPr>
            <w:r w:rsidRPr="00847F8D">
              <w:rPr>
                <w:sz w:val="27"/>
                <w:szCs w:val="27"/>
              </w:rPr>
              <w:t>6</w:t>
            </w:r>
          </w:p>
        </w:tc>
        <w:tc>
          <w:tcPr>
            <w:tcW w:w="2664" w:type="dxa"/>
          </w:tcPr>
          <w:p w:rsidR="001B0360" w:rsidRPr="00847F8D" w:rsidRDefault="001B0360" w:rsidP="00847F8D">
            <w:pPr>
              <w:spacing w:before="120" w:after="120"/>
              <w:ind w:firstLine="0"/>
              <w:rPr>
                <w:sz w:val="27"/>
                <w:szCs w:val="27"/>
              </w:rPr>
            </w:pPr>
            <w:r w:rsidRPr="00847F8D">
              <w:rPr>
                <w:b/>
                <w:sz w:val="27"/>
                <w:szCs w:val="27"/>
              </w:rPr>
              <w:t xml:space="preserve">Chuyên đề </w:t>
            </w:r>
            <w:r w:rsidR="002D31DA" w:rsidRPr="00847F8D">
              <w:rPr>
                <w:b/>
                <w:sz w:val="27"/>
                <w:szCs w:val="27"/>
              </w:rPr>
              <w:t>6</w:t>
            </w:r>
            <w:r w:rsidRPr="00847F8D">
              <w:rPr>
                <w:b/>
                <w:sz w:val="27"/>
                <w:szCs w:val="27"/>
              </w:rPr>
              <w:t>:</w:t>
            </w:r>
          </w:p>
          <w:p w:rsidR="001B0360" w:rsidRPr="00847F8D" w:rsidRDefault="001B0360" w:rsidP="00847F8D">
            <w:pPr>
              <w:spacing w:before="120" w:after="120"/>
              <w:ind w:firstLine="0"/>
              <w:rPr>
                <w:b/>
                <w:sz w:val="27"/>
                <w:szCs w:val="27"/>
              </w:rPr>
            </w:pPr>
            <w:r w:rsidRPr="00847F8D">
              <w:rPr>
                <w:sz w:val="27"/>
                <w:szCs w:val="27"/>
              </w:rPr>
              <w:t xml:space="preserve">Phát huy vai trò Mặt trận tổ quốc và các tổ chức đoàn thể trong xây dựng </w:t>
            </w:r>
            <w:r w:rsidR="002D31DA" w:rsidRPr="00847F8D">
              <w:rPr>
                <w:sz w:val="27"/>
                <w:szCs w:val="27"/>
              </w:rPr>
              <w:t>NTM</w:t>
            </w:r>
          </w:p>
        </w:tc>
        <w:tc>
          <w:tcPr>
            <w:tcW w:w="6662" w:type="dxa"/>
          </w:tcPr>
          <w:p w:rsidR="001B0360" w:rsidRPr="00847F8D" w:rsidRDefault="001B0360" w:rsidP="00847F8D">
            <w:pPr>
              <w:spacing w:before="120" w:after="120"/>
              <w:ind w:firstLine="0"/>
              <w:rPr>
                <w:sz w:val="27"/>
                <w:szCs w:val="27"/>
              </w:rPr>
            </w:pPr>
            <w:r w:rsidRPr="00847F8D">
              <w:rPr>
                <w:sz w:val="27"/>
                <w:szCs w:val="27"/>
              </w:rPr>
              <w:t xml:space="preserve">- Kết quả tham gia của Mặt trận </w:t>
            </w:r>
            <w:r w:rsidR="001E1EF1" w:rsidRPr="00847F8D">
              <w:rPr>
                <w:sz w:val="27"/>
                <w:szCs w:val="27"/>
                <w:lang w:val="vi-VN"/>
              </w:rPr>
              <w:t>T</w:t>
            </w:r>
            <w:r w:rsidRPr="00847F8D">
              <w:rPr>
                <w:sz w:val="27"/>
                <w:szCs w:val="27"/>
              </w:rPr>
              <w:t xml:space="preserve">ổ quốc và các tổ chức chính trị - xã hội trong thực hiện Chương trình MTQG xây dựng </w:t>
            </w:r>
            <w:r w:rsidR="002D31DA" w:rsidRPr="00847F8D">
              <w:rPr>
                <w:sz w:val="27"/>
                <w:szCs w:val="27"/>
              </w:rPr>
              <w:t>NTM</w:t>
            </w:r>
            <w:r w:rsidRPr="00847F8D">
              <w:rPr>
                <w:sz w:val="27"/>
                <w:szCs w:val="27"/>
              </w:rPr>
              <w:t xml:space="preserve"> giai đoạn 2016-2020;</w:t>
            </w:r>
          </w:p>
          <w:p w:rsidR="001B0360" w:rsidRPr="00847F8D" w:rsidRDefault="001B0360" w:rsidP="00847F8D">
            <w:pPr>
              <w:spacing w:before="120" w:after="120"/>
              <w:ind w:firstLine="0"/>
              <w:rPr>
                <w:sz w:val="27"/>
                <w:szCs w:val="27"/>
              </w:rPr>
            </w:pPr>
            <w:r w:rsidRPr="00847F8D">
              <w:rPr>
                <w:sz w:val="27"/>
                <w:szCs w:val="27"/>
              </w:rPr>
              <w:t xml:space="preserve">- </w:t>
            </w:r>
            <w:r w:rsidR="001E1EF1" w:rsidRPr="00847F8D">
              <w:rPr>
                <w:sz w:val="27"/>
                <w:szCs w:val="27"/>
                <w:lang w:val="vi-VN"/>
              </w:rPr>
              <w:t xml:space="preserve">Đánh giá </w:t>
            </w:r>
            <w:r w:rsidRPr="00847F8D">
              <w:rPr>
                <w:sz w:val="27"/>
                <w:szCs w:val="27"/>
              </w:rPr>
              <w:t xml:space="preserve">vai trò giám sát, phản biện của Mặt trận tổ quốc và các tổ chức chính trị - xã hội trong </w:t>
            </w:r>
            <w:r w:rsidR="001E1EF1" w:rsidRPr="00847F8D">
              <w:rPr>
                <w:sz w:val="27"/>
                <w:szCs w:val="27"/>
                <w:lang w:val="vi-VN"/>
              </w:rPr>
              <w:t xml:space="preserve">xây dựng </w:t>
            </w:r>
            <w:r w:rsidR="002D31DA" w:rsidRPr="00847F8D">
              <w:rPr>
                <w:sz w:val="27"/>
                <w:szCs w:val="27"/>
                <w:lang w:val="vi-VN"/>
              </w:rPr>
              <w:t>NTM</w:t>
            </w:r>
            <w:r w:rsidRPr="00847F8D">
              <w:rPr>
                <w:sz w:val="27"/>
                <w:szCs w:val="27"/>
              </w:rPr>
              <w:t xml:space="preserve"> (các nội dung, hình thức và kết quả giám sát, phản biện);</w:t>
            </w:r>
          </w:p>
          <w:p w:rsidR="001B0360" w:rsidRPr="00847F8D" w:rsidRDefault="001B0360" w:rsidP="00847F8D">
            <w:pPr>
              <w:spacing w:before="120" w:after="120"/>
              <w:ind w:firstLine="0"/>
              <w:rPr>
                <w:sz w:val="27"/>
                <w:szCs w:val="27"/>
              </w:rPr>
            </w:pPr>
            <w:r w:rsidRPr="00847F8D">
              <w:rPr>
                <w:sz w:val="27"/>
                <w:szCs w:val="27"/>
              </w:rPr>
              <w:t xml:space="preserve">- Các vấn đề liên quan đến tổ chức lấy ý kiến hài lòng của người dân trong đánh giá kết quả xây dựng </w:t>
            </w:r>
            <w:r w:rsidR="002D31DA" w:rsidRPr="00847F8D">
              <w:rPr>
                <w:sz w:val="27"/>
                <w:szCs w:val="27"/>
              </w:rPr>
              <w:t>NTM</w:t>
            </w:r>
            <w:r w:rsidRPr="00847F8D">
              <w:rPr>
                <w:sz w:val="27"/>
                <w:szCs w:val="27"/>
              </w:rPr>
              <w:t>;</w:t>
            </w:r>
          </w:p>
          <w:p w:rsidR="001B0360" w:rsidRPr="00847F8D" w:rsidRDefault="001B0360" w:rsidP="00847F8D">
            <w:pPr>
              <w:spacing w:before="120" w:after="120"/>
              <w:ind w:firstLine="0"/>
              <w:rPr>
                <w:sz w:val="27"/>
                <w:szCs w:val="27"/>
              </w:rPr>
            </w:pPr>
            <w:r w:rsidRPr="00847F8D">
              <w:rPr>
                <w:sz w:val="27"/>
                <w:szCs w:val="27"/>
              </w:rPr>
              <w:t xml:space="preserve">- </w:t>
            </w:r>
            <w:r w:rsidR="001E1EF1" w:rsidRPr="00847F8D">
              <w:rPr>
                <w:sz w:val="27"/>
                <w:szCs w:val="27"/>
                <w:lang w:val="vi-VN"/>
              </w:rPr>
              <w:t xml:space="preserve">Giải pháp phát huy hiệu quả hoạt động của </w:t>
            </w:r>
            <w:r w:rsidRPr="00847F8D">
              <w:rPr>
                <w:sz w:val="27"/>
                <w:szCs w:val="27"/>
              </w:rPr>
              <w:t xml:space="preserve">Mặt trận </w:t>
            </w:r>
            <w:r w:rsidR="001E1EF1" w:rsidRPr="00847F8D">
              <w:rPr>
                <w:sz w:val="27"/>
                <w:szCs w:val="27"/>
                <w:lang w:val="vi-VN"/>
              </w:rPr>
              <w:t>T</w:t>
            </w:r>
            <w:r w:rsidRPr="00847F8D">
              <w:rPr>
                <w:sz w:val="27"/>
                <w:szCs w:val="27"/>
              </w:rPr>
              <w:t>ổ quốc và các tổ chức chính trị - xã hội tham gia thực hiện các nhiệm vụ của Chương trình</w:t>
            </w:r>
            <w:r w:rsidR="001E1EF1" w:rsidRPr="00847F8D">
              <w:rPr>
                <w:sz w:val="27"/>
                <w:szCs w:val="27"/>
              </w:rPr>
              <w:t>giai đoạn 2021-2025</w:t>
            </w:r>
            <w:r w:rsidR="001E1EF1" w:rsidRPr="00847F8D">
              <w:rPr>
                <w:sz w:val="27"/>
                <w:szCs w:val="27"/>
                <w:lang w:val="vi-VN"/>
              </w:rPr>
              <w:t xml:space="preserve"> gắn với p</w:t>
            </w:r>
            <w:r w:rsidRPr="00847F8D">
              <w:rPr>
                <w:sz w:val="27"/>
                <w:szCs w:val="27"/>
              </w:rPr>
              <w:t xml:space="preserve">hong trào thi đua “Cả nước chung sức xây dựng </w:t>
            </w:r>
            <w:r w:rsidR="002D31DA" w:rsidRPr="00847F8D">
              <w:rPr>
                <w:sz w:val="27"/>
                <w:szCs w:val="27"/>
              </w:rPr>
              <w:t>NTM</w:t>
            </w:r>
            <w:r w:rsidRPr="00847F8D">
              <w:rPr>
                <w:sz w:val="27"/>
                <w:szCs w:val="27"/>
              </w:rPr>
              <w:t>”</w:t>
            </w:r>
            <w:r w:rsidR="001E1EF1" w:rsidRPr="00847F8D">
              <w:rPr>
                <w:sz w:val="27"/>
                <w:szCs w:val="27"/>
                <w:lang w:val="vi-VN"/>
              </w:rPr>
              <w:t xml:space="preserve"> và cuộc vận động “Toàn dân đoàn kết xây dựng </w:t>
            </w:r>
            <w:r w:rsidR="002D31DA" w:rsidRPr="00847F8D">
              <w:rPr>
                <w:sz w:val="27"/>
                <w:szCs w:val="27"/>
                <w:lang w:val="vi-VN"/>
              </w:rPr>
              <w:t>NTM</w:t>
            </w:r>
            <w:r w:rsidR="001E1EF1" w:rsidRPr="00847F8D">
              <w:rPr>
                <w:sz w:val="27"/>
                <w:szCs w:val="27"/>
                <w:lang w:val="vi-VN"/>
              </w:rPr>
              <w:t>, đô thị văn minh”;</w:t>
            </w:r>
          </w:p>
          <w:p w:rsidR="001B0360" w:rsidRPr="00847F8D" w:rsidRDefault="001B0360" w:rsidP="00847F8D">
            <w:pPr>
              <w:spacing w:before="120" w:after="120"/>
              <w:ind w:firstLine="0"/>
              <w:rPr>
                <w:spacing w:val="-4"/>
                <w:sz w:val="27"/>
                <w:szCs w:val="27"/>
              </w:rPr>
            </w:pPr>
            <w:r w:rsidRPr="00847F8D">
              <w:rPr>
                <w:spacing w:val="-4"/>
                <w:sz w:val="27"/>
                <w:szCs w:val="27"/>
              </w:rPr>
              <w:t xml:space="preserve">- Nội dung trọng tâm trong thực hiện bình đẳng giới và phát huy vai trò của phụ nữ trong xây dựng </w:t>
            </w:r>
            <w:r w:rsidR="002D31DA" w:rsidRPr="00847F8D">
              <w:rPr>
                <w:spacing w:val="-4"/>
                <w:sz w:val="27"/>
                <w:szCs w:val="27"/>
              </w:rPr>
              <w:t>NTM</w:t>
            </w:r>
            <w:r w:rsidRPr="00847F8D">
              <w:rPr>
                <w:spacing w:val="-4"/>
                <w:sz w:val="27"/>
                <w:szCs w:val="27"/>
              </w:rPr>
              <w:t xml:space="preserve"> giai đoạn 2021-2025.</w:t>
            </w:r>
          </w:p>
        </w:tc>
      </w:tr>
      <w:tr w:rsidR="005F36BC" w:rsidRPr="00847F8D" w:rsidTr="00847F8D">
        <w:tc>
          <w:tcPr>
            <w:tcW w:w="563" w:type="dxa"/>
            <w:shd w:val="clear" w:color="auto" w:fill="E2EFD9" w:themeFill="accent6" w:themeFillTint="33"/>
          </w:tcPr>
          <w:p w:rsidR="005F36BC" w:rsidRPr="00847F8D" w:rsidRDefault="005F36BC" w:rsidP="00847F8D">
            <w:pPr>
              <w:spacing w:before="120" w:after="120"/>
              <w:ind w:firstLine="0"/>
              <w:jc w:val="center"/>
              <w:rPr>
                <w:b/>
                <w:sz w:val="27"/>
                <w:szCs w:val="27"/>
              </w:rPr>
            </w:pPr>
            <w:r w:rsidRPr="00847F8D">
              <w:rPr>
                <w:b/>
                <w:sz w:val="27"/>
                <w:szCs w:val="27"/>
              </w:rPr>
              <w:lastRenderedPageBreak/>
              <w:t>II</w:t>
            </w:r>
          </w:p>
        </w:tc>
        <w:tc>
          <w:tcPr>
            <w:tcW w:w="9326" w:type="dxa"/>
            <w:gridSpan w:val="2"/>
            <w:shd w:val="clear" w:color="auto" w:fill="E2EFD9" w:themeFill="accent6" w:themeFillTint="33"/>
          </w:tcPr>
          <w:p w:rsidR="005F36BC" w:rsidRPr="00847F8D" w:rsidRDefault="005F36BC" w:rsidP="00847F8D">
            <w:pPr>
              <w:spacing w:before="120" w:after="120"/>
              <w:ind w:firstLine="0"/>
              <w:rPr>
                <w:b/>
                <w:sz w:val="27"/>
                <w:szCs w:val="27"/>
              </w:rPr>
            </w:pPr>
            <w:r w:rsidRPr="00847F8D">
              <w:rPr>
                <w:b/>
                <w:sz w:val="27"/>
                <w:szCs w:val="27"/>
              </w:rPr>
              <w:t xml:space="preserve">Nhóm </w:t>
            </w:r>
            <w:r w:rsidR="006B6F6A" w:rsidRPr="00847F8D">
              <w:rPr>
                <w:b/>
                <w:sz w:val="27"/>
                <w:szCs w:val="27"/>
              </w:rPr>
              <w:t>2</w:t>
            </w:r>
            <w:r w:rsidRPr="00847F8D">
              <w:rPr>
                <w:b/>
                <w:sz w:val="27"/>
                <w:szCs w:val="27"/>
              </w:rPr>
              <w:t xml:space="preserve">: </w:t>
            </w:r>
            <w:r w:rsidR="00A4251D" w:rsidRPr="00847F8D">
              <w:rPr>
                <w:b/>
                <w:sz w:val="27"/>
                <w:szCs w:val="27"/>
              </w:rPr>
              <w:t xml:space="preserve">Các nội dung trọng tâm trong xây dựng </w:t>
            </w:r>
            <w:r w:rsidR="002D31DA" w:rsidRPr="00847F8D">
              <w:rPr>
                <w:b/>
                <w:sz w:val="27"/>
                <w:szCs w:val="27"/>
              </w:rPr>
              <w:t>NTM</w:t>
            </w:r>
          </w:p>
        </w:tc>
      </w:tr>
      <w:tr w:rsidR="00A4251D" w:rsidRPr="00847F8D" w:rsidTr="00847F8D">
        <w:tc>
          <w:tcPr>
            <w:tcW w:w="563" w:type="dxa"/>
          </w:tcPr>
          <w:p w:rsidR="00A4251D" w:rsidRPr="00847F8D" w:rsidRDefault="00231576" w:rsidP="00847F8D">
            <w:pPr>
              <w:spacing w:before="120" w:after="120"/>
              <w:ind w:firstLine="0"/>
              <w:jc w:val="center"/>
              <w:rPr>
                <w:sz w:val="27"/>
                <w:szCs w:val="27"/>
              </w:rPr>
            </w:pPr>
            <w:r w:rsidRPr="00847F8D">
              <w:rPr>
                <w:sz w:val="27"/>
                <w:szCs w:val="27"/>
              </w:rPr>
              <w:t>1</w:t>
            </w:r>
          </w:p>
        </w:tc>
        <w:tc>
          <w:tcPr>
            <w:tcW w:w="2664" w:type="dxa"/>
          </w:tcPr>
          <w:p w:rsidR="00A4251D" w:rsidRPr="00847F8D" w:rsidRDefault="00A4251D" w:rsidP="00847F8D">
            <w:pPr>
              <w:spacing w:before="120" w:after="120"/>
              <w:ind w:firstLine="0"/>
              <w:rPr>
                <w:b/>
                <w:sz w:val="27"/>
                <w:szCs w:val="27"/>
              </w:rPr>
            </w:pPr>
            <w:r w:rsidRPr="00847F8D">
              <w:rPr>
                <w:b/>
                <w:sz w:val="27"/>
                <w:szCs w:val="27"/>
              </w:rPr>
              <w:t xml:space="preserve">Chuyên đề </w:t>
            </w:r>
            <w:r w:rsidR="00231576" w:rsidRPr="00847F8D">
              <w:rPr>
                <w:b/>
                <w:sz w:val="27"/>
                <w:szCs w:val="27"/>
              </w:rPr>
              <w:t>7</w:t>
            </w:r>
            <w:r w:rsidRPr="00847F8D">
              <w:rPr>
                <w:b/>
                <w:sz w:val="27"/>
                <w:szCs w:val="27"/>
              </w:rPr>
              <w:t>:</w:t>
            </w:r>
          </w:p>
          <w:p w:rsidR="00A4251D" w:rsidRPr="00847F8D" w:rsidRDefault="00A4251D" w:rsidP="00847F8D">
            <w:pPr>
              <w:spacing w:before="120" w:after="120"/>
              <w:ind w:firstLine="0"/>
              <w:rPr>
                <w:sz w:val="27"/>
                <w:szCs w:val="27"/>
              </w:rPr>
            </w:pPr>
            <w:r w:rsidRPr="00847F8D">
              <w:rPr>
                <w:sz w:val="27"/>
                <w:szCs w:val="27"/>
              </w:rPr>
              <w:t>Phát triển sản phẩm OCOP và các sản phẩm chủ lực của địa phương</w:t>
            </w:r>
          </w:p>
        </w:tc>
        <w:tc>
          <w:tcPr>
            <w:tcW w:w="6662" w:type="dxa"/>
          </w:tcPr>
          <w:p w:rsidR="00A4251D" w:rsidRPr="00847F8D" w:rsidRDefault="00A4251D" w:rsidP="00847F8D">
            <w:pPr>
              <w:spacing w:before="80" w:after="80"/>
              <w:ind w:firstLine="0"/>
              <w:rPr>
                <w:sz w:val="27"/>
                <w:szCs w:val="27"/>
              </w:rPr>
            </w:pPr>
            <w:r w:rsidRPr="00847F8D">
              <w:rPr>
                <w:sz w:val="27"/>
                <w:szCs w:val="27"/>
              </w:rPr>
              <w:t xml:space="preserve">- </w:t>
            </w:r>
            <w:r w:rsidR="00762CAA">
              <w:rPr>
                <w:sz w:val="27"/>
                <w:szCs w:val="27"/>
              </w:rPr>
              <w:t xml:space="preserve">Vai trò của </w:t>
            </w:r>
            <w:r w:rsidRPr="00847F8D">
              <w:rPr>
                <w:sz w:val="27"/>
                <w:szCs w:val="27"/>
              </w:rPr>
              <w:t xml:space="preserve">Chương trình Mỗi xã một sản phẩm (OCOP) trong xây dựng </w:t>
            </w:r>
            <w:r w:rsidR="002D31DA" w:rsidRPr="00847F8D">
              <w:rPr>
                <w:sz w:val="27"/>
                <w:szCs w:val="27"/>
              </w:rPr>
              <w:t>NTM</w:t>
            </w:r>
            <w:r w:rsidRPr="00847F8D">
              <w:rPr>
                <w:sz w:val="27"/>
                <w:szCs w:val="27"/>
              </w:rPr>
              <w:t>;</w:t>
            </w:r>
          </w:p>
          <w:p w:rsidR="00A4251D" w:rsidRPr="00847F8D" w:rsidRDefault="00A4251D" w:rsidP="00847F8D">
            <w:pPr>
              <w:spacing w:before="80" w:after="80"/>
              <w:ind w:firstLine="0"/>
              <w:rPr>
                <w:sz w:val="27"/>
                <w:szCs w:val="27"/>
              </w:rPr>
            </w:pPr>
            <w:r w:rsidRPr="00847F8D">
              <w:rPr>
                <w:sz w:val="27"/>
                <w:szCs w:val="27"/>
              </w:rPr>
              <w:t>- Những kết quả đạt được và những tồn tại, hạn chế trong thực hiện Chương trình OCOP giai đoạn 2017-2020;</w:t>
            </w:r>
          </w:p>
          <w:p w:rsidR="00A4251D" w:rsidRPr="00847F8D" w:rsidRDefault="00A4251D" w:rsidP="00847F8D">
            <w:pPr>
              <w:spacing w:before="80" w:after="80"/>
              <w:ind w:firstLine="0"/>
              <w:rPr>
                <w:sz w:val="27"/>
                <w:szCs w:val="27"/>
              </w:rPr>
            </w:pPr>
            <w:r w:rsidRPr="00847F8D">
              <w:rPr>
                <w:sz w:val="27"/>
                <w:szCs w:val="27"/>
              </w:rPr>
              <w:t>- Một số mô hình tiêu biểu và bài học kinh nghiệm trong phát triển sản phẩm OCOP ở các địa phương;</w:t>
            </w:r>
          </w:p>
          <w:p w:rsidR="00A4251D" w:rsidRPr="00847F8D" w:rsidRDefault="00A4251D" w:rsidP="00847F8D">
            <w:pPr>
              <w:spacing w:before="80" w:after="80"/>
              <w:ind w:firstLine="0"/>
              <w:rPr>
                <w:sz w:val="27"/>
                <w:szCs w:val="27"/>
              </w:rPr>
            </w:pPr>
            <w:r w:rsidRPr="00847F8D">
              <w:rPr>
                <w:sz w:val="27"/>
                <w:szCs w:val="27"/>
              </w:rPr>
              <w:t>- Những nội dung trọng tâm của Chương trình OCOP giai đoạn 2021-2025.</w:t>
            </w:r>
          </w:p>
        </w:tc>
      </w:tr>
      <w:tr w:rsidR="005F36BC" w:rsidRPr="00847F8D" w:rsidTr="00847F8D">
        <w:trPr>
          <w:trHeight w:val="4785"/>
        </w:trPr>
        <w:tc>
          <w:tcPr>
            <w:tcW w:w="563" w:type="dxa"/>
          </w:tcPr>
          <w:p w:rsidR="005F36BC" w:rsidRPr="00847F8D" w:rsidRDefault="00491FF6" w:rsidP="00847F8D">
            <w:pPr>
              <w:spacing w:before="160" w:after="160"/>
              <w:ind w:firstLine="0"/>
              <w:jc w:val="center"/>
              <w:rPr>
                <w:sz w:val="27"/>
                <w:szCs w:val="27"/>
              </w:rPr>
            </w:pPr>
            <w:r w:rsidRPr="00847F8D">
              <w:rPr>
                <w:sz w:val="27"/>
                <w:szCs w:val="27"/>
              </w:rPr>
              <w:t>2</w:t>
            </w:r>
          </w:p>
        </w:tc>
        <w:tc>
          <w:tcPr>
            <w:tcW w:w="2664" w:type="dxa"/>
          </w:tcPr>
          <w:p w:rsidR="009D2EDE" w:rsidRPr="00847F8D" w:rsidRDefault="005F36BC" w:rsidP="00847F8D">
            <w:pPr>
              <w:spacing w:before="160" w:after="160"/>
              <w:ind w:firstLine="0"/>
              <w:rPr>
                <w:sz w:val="27"/>
                <w:szCs w:val="27"/>
              </w:rPr>
            </w:pPr>
            <w:r w:rsidRPr="00847F8D">
              <w:rPr>
                <w:b/>
                <w:sz w:val="27"/>
                <w:szCs w:val="27"/>
              </w:rPr>
              <w:t xml:space="preserve">Chuyên đề </w:t>
            </w:r>
            <w:r w:rsidR="00231576" w:rsidRPr="00847F8D">
              <w:rPr>
                <w:b/>
                <w:sz w:val="27"/>
                <w:szCs w:val="27"/>
              </w:rPr>
              <w:t>8</w:t>
            </w:r>
            <w:r w:rsidR="009D2EDE" w:rsidRPr="00847F8D">
              <w:rPr>
                <w:b/>
                <w:sz w:val="27"/>
                <w:szCs w:val="27"/>
              </w:rPr>
              <w:t>:</w:t>
            </w:r>
          </w:p>
          <w:p w:rsidR="005F36BC" w:rsidRPr="00847F8D" w:rsidRDefault="005F36BC" w:rsidP="00847F8D">
            <w:pPr>
              <w:spacing w:before="160" w:after="160"/>
              <w:ind w:firstLine="0"/>
              <w:rPr>
                <w:sz w:val="27"/>
                <w:szCs w:val="27"/>
              </w:rPr>
            </w:pPr>
            <w:r w:rsidRPr="00847F8D">
              <w:rPr>
                <w:sz w:val="27"/>
                <w:szCs w:val="27"/>
              </w:rPr>
              <w:t>Xây dựng cảnh quan và bảo vệ môi trường nông thôn</w:t>
            </w:r>
          </w:p>
        </w:tc>
        <w:tc>
          <w:tcPr>
            <w:tcW w:w="6662" w:type="dxa"/>
          </w:tcPr>
          <w:p w:rsidR="005F36BC" w:rsidRPr="00847F8D" w:rsidRDefault="00205379" w:rsidP="00847F8D">
            <w:pPr>
              <w:spacing w:before="160" w:after="160"/>
              <w:ind w:firstLine="0"/>
              <w:rPr>
                <w:sz w:val="27"/>
                <w:szCs w:val="27"/>
              </w:rPr>
            </w:pPr>
            <w:r w:rsidRPr="00847F8D">
              <w:rPr>
                <w:sz w:val="27"/>
                <w:szCs w:val="27"/>
              </w:rPr>
              <w:t xml:space="preserve">- </w:t>
            </w:r>
            <w:r w:rsidR="00501876" w:rsidRPr="00847F8D">
              <w:rPr>
                <w:sz w:val="27"/>
                <w:szCs w:val="27"/>
              </w:rPr>
              <w:t>Các k</w:t>
            </w:r>
            <w:r w:rsidRPr="00847F8D">
              <w:rPr>
                <w:sz w:val="27"/>
                <w:szCs w:val="27"/>
              </w:rPr>
              <w:t>hái niệm</w:t>
            </w:r>
            <w:r w:rsidR="00E56160" w:rsidRPr="00847F8D">
              <w:rPr>
                <w:sz w:val="27"/>
                <w:szCs w:val="27"/>
              </w:rPr>
              <w:t>, nội dung</w:t>
            </w:r>
            <w:r w:rsidR="00DD6A50" w:rsidRPr="00847F8D">
              <w:rPr>
                <w:sz w:val="27"/>
                <w:szCs w:val="27"/>
              </w:rPr>
              <w:t>về</w:t>
            </w:r>
            <w:r w:rsidRPr="00847F8D">
              <w:rPr>
                <w:sz w:val="27"/>
                <w:szCs w:val="27"/>
              </w:rPr>
              <w:t xml:space="preserve"> xây dựng cảnh quan và bảo vệ môi trường nông thôn;</w:t>
            </w:r>
          </w:p>
          <w:p w:rsidR="00F421AD" w:rsidRPr="00847F8D" w:rsidRDefault="00E56160" w:rsidP="00847F8D">
            <w:pPr>
              <w:spacing w:before="160" w:after="160"/>
              <w:ind w:firstLine="0"/>
              <w:rPr>
                <w:sz w:val="27"/>
                <w:szCs w:val="27"/>
              </w:rPr>
            </w:pPr>
            <w:r w:rsidRPr="00847F8D">
              <w:rPr>
                <w:sz w:val="27"/>
                <w:szCs w:val="27"/>
              </w:rPr>
              <w:t xml:space="preserve">- Đánh giá chung về thực trạng môi trường, các kết quả công tác BVMT trong xây dựng </w:t>
            </w:r>
            <w:r w:rsidR="002D31DA" w:rsidRPr="00847F8D">
              <w:rPr>
                <w:sz w:val="27"/>
                <w:szCs w:val="27"/>
              </w:rPr>
              <w:t>NTM</w:t>
            </w:r>
            <w:r w:rsidRPr="00847F8D">
              <w:rPr>
                <w:sz w:val="27"/>
                <w:szCs w:val="27"/>
              </w:rPr>
              <w:t xml:space="preserve"> giai đoạn 2010-2020 và các vấn đề đặt ra trong bảo vệ môi trường nông thôn giai đoạn hiện nay</w:t>
            </w:r>
            <w:r w:rsidR="000D62E4" w:rsidRPr="00847F8D">
              <w:rPr>
                <w:sz w:val="27"/>
                <w:szCs w:val="27"/>
                <w:lang w:val="vi-VN"/>
              </w:rPr>
              <w:t>;</w:t>
            </w:r>
            <w:r w:rsidR="00EE21DC" w:rsidRPr="00847F8D">
              <w:rPr>
                <w:sz w:val="27"/>
                <w:szCs w:val="27"/>
              </w:rPr>
              <w:t xml:space="preserve"> c</w:t>
            </w:r>
            <w:r w:rsidR="00F421AD" w:rsidRPr="00847F8D">
              <w:rPr>
                <w:sz w:val="27"/>
                <w:szCs w:val="27"/>
              </w:rPr>
              <w:t xml:space="preserve">ác quy định và định hướng </w:t>
            </w:r>
            <w:r w:rsidR="00EE21DC" w:rsidRPr="00847F8D">
              <w:rPr>
                <w:sz w:val="27"/>
                <w:szCs w:val="27"/>
              </w:rPr>
              <w:t xml:space="preserve">giải pháp </w:t>
            </w:r>
            <w:r w:rsidR="00F421AD" w:rsidRPr="00847F8D">
              <w:rPr>
                <w:sz w:val="27"/>
                <w:szCs w:val="27"/>
              </w:rPr>
              <w:t>về bảo vệ môi trường nông thôn giai đoạn 2021-2025</w:t>
            </w:r>
            <w:r w:rsidR="000D62E4" w:rsidRPr="00847F8D">
              <w:rPr>
                <w:sz w:val="27"/>
                <w:szCs w:val="27"/>
                <w:lang w:val="vi-VN"/>
              </w:rPr>
              <w:t>;</w:t>
            </w:r>
          </w:p>
          <w:p w:rsidR="00F421AD" w:rsidRPr="00847F8D" w:rsidRDefault="00E56160" w:rsidP="00847F8D">
            <w:pPr>
              <w:spacing w:before="160" w:after="160"/>
              <w:ind w:firstLine="0"/>
              <w:rPr>
                <w:sz w:val="27"/>
                <w:szCs w:val="27"/>
              </w:rPr>
            </w:pPr>
            <w:r w:rsidRPr="00847F8D">
              <w:rPr>
                <w:sz w:val="27"/>
                <w:szCs w:val="27"/>
              </w:rPr>
              <w:t xml:space="preserve">- Các vấn đề </w:t>
            </w:r>
            <w:r w:rsidR="00EE21DC" w:rsidRPr="00847F8D">
              <w:rPr>
                <w:sz w:val="27"/>
                <w:szCs w:val="27"/>
              </w:rPr>
              <w:t>về</w:t>
            </w:r>
            <w:r w:rsidRPr="00847F8D">
              <w:rPr>
                <w:sz w:val="27"/>
                <w:szCs w:val="27"/>
              </w:rPr>
              <w:t xml:space="preserve">xây dựng cảnh quan nông thôn gắn với giữ gìn vệ sinh và </w:t>
            </w:r>
            <w:r w:rsidR="00F421AD" w:rsidRPr="00847F8D">
              <w:rPr>
                <w:sz w:val="27"/>
                <w:szCs w:val="27"/>
              </w:rPr>
              <w:t>bảo tồn, phát huy các giá trị văn hóa địa phương</w:t>
            </w:r>
            <w:r w:rsidR="000D62E4" w:rsidRPr="00847F8D">
              <w:rPr>
                <w:sz w:val="27"/>
                <w:szCs w:val="27"/>
                <w:lang w:val="vi-VN"/>
              </w:rPr>
              <w:t>;</w:t>
            </w:r>
          </w:p>
          <w:p w:rsidR="00F421AD" w:rsidRPr="00847F8D" w:rsidRDefault="00E56160" w:rsidP="00847F8D">
            <w:pPr>
              <w:spacing w:before="160" w:after="160"/>
              <w:ind w:firstLine="0"/>
              <w:rPr>
                <w:sz w:val="27"/>
                <w:szCs w:val="27"/>
                <w:lang w:val="vi-VN"/>
              </w:rPr>
            </w:pPr>
            <w:r w:rsidRPr="00847F8D">
              <w:rPr>
                <w:sz w:val="27"/>
                <w:szCs w:val="27"/>
              </w:rPr>
              <w:t xml:space="preserve">- </w:t>
            </w:r>
            <w:r w:rsidR="00EE21DC" w:rsidRPr="00847F8D">
              <w:rPr>
                <w:sz w:val="27"/>
                <w:szCs w:val="27"/>
              </w:rPr>
              <w:t>C</w:t>
            </w:r>
            <w:r w:rsidRPr="00847F8D">
              <w:rPr>
                <w:sz w:val="27"/>
                <w:szCs w:val="27"/>
              </w:rPr>
              <w:t>ác</w:t>
            </w:r>
            <w:r w:rsidR="00F421AD" w:rsidRPr="00847F8D">
              <w:rPr>
                <w:sz w:val="27"/>
                <w:szCs w:val="27"/>
              </w:rPr>
              <w:t>h</w:t>
            </w:r>
            <w:r w:rsidRPr="00847F8D">
              <w:rPr>
                <w:sz w:val="27"/>
                <w:szCs w:val="27"/>
              </w:rPr>
              <w:t xml:space="preserve"> thức tổ chức </w:t>
            </w:r>
            <w:r w:rsidR="00F421AD" w:rsidRPr="00847F8D">
              <w:rPr>
                <w:sz w:val="27"/>
                <w:szCs w:val="27"/>
              </w:rPr>
              <w:t>triển khai các nội dung về xây dựng cảnh quan, thu gom và xử lý chất thải, phân loại chất thải tại hộ gia đình, xử lý chất thải hữu cơ thành phân bón,…</w:t>
            </w:r>
            <w:r w:rsidR="000D62E4" w:rsidRPr="00847F8D">
              <w:rPr>
                <w:sz w:val="27"/>
                <w:szCs w:val="27"/>
                <w:lang w:val="vi-VN"/>
              </w:rPr>
              <w:t>;</w:t>
            </w:r>
          </w:p>
          <w:p w:rsidR="00E56160" w:rsidRPr="00847F8D" w:rsidRDefault="00E56160" w:rsidP="00847F8D">
            <w:pPr>
              <w:spacing w:before="160" w:after="160"/>
              <w:ind w:firstLine="0"/>
              <w:rPr>
                <w:sz w:val="27"/>
                <w:szCs w:val="27"/>
              </w:rPr>
            </w:pPr>
            <w:r w:rsidRPr="00847F8D">
              <w:rPr>
                <w:sz w:val="27"/>
                <w:szCs w:val="27"/>
              </w:rPr>
              <w:t xml:space="preserve">- Các </w:t>
            </w:r>
            <w:r w:rsidR="00F421AD" w:rsidRPr="00847F8D">
              <w:rPr>
                <w:sz w:val="27"/>
                <w:szCs w:val="27"/>
              </w:rPr>
              <w:t>mô hình tiêu biểu trong xây dựng cảnh quan và bảo vệ môi trường nông thôn.</w:t>
            </w:r>
          </w:p>
        </w:tc>
      </w:tr>
      <w:tr w:rsidR="005F36BC" w:rsidRPr="00847F8D" w:rsidTr="00847F8D">
        <w:trPr>
          <w:trHeight w:val="2180"/>
        </w:trPr>
        <w:tc>
          <w:tcPr>
            <w:tcW w:w="563" w:type="dxa"/>
          </w:tcPr>
          <w:p w:rsidR="005F36BC" w:rsidRPr="00847F8D" w:rsidRDefault="00491FF6" w:rsidP="00847F8D">
            <w:pPr>
              <w:spacing w:before="160" w:after="160"/>
              <w:ind w:firstLine="0"/>
              <w:jc w:val="center"/>
              <w:rPr>
                <w:sz w:val="27"/>
                <w:szCs w:val="27"/>
              </w:rPr>
            </w:pPr>
            <w:r w:rsidRPr="00847F8D">
              <w:rPr>
                <w:sz w:val="27"/>
                <w:szCs w:val="27"/>
              </w:rPr>
              <w:t>3</w:t>
            </w:r>
          </w:p>
        </w:tc>
        <w:tc>
          <w:tcPr>
            <w:tcW w:w="2664" w:type="dxa"/>
          </w:tcPr>
          <w:p w:rsidR="009D2EDE" w:rsidRPr="00847F8D" w:rsidRDefault="005F36BC" w:rsidP="00847F8D">
            <w:pPr>
              <w:spacing w:before="160" w:after="160"/>
              <w:ind w:firstLine="0"/>
              <w:rPr>
                <w:b/>
                <w:sz w:val="27"/>
                <w:szCs w:val="27"/>
              </w:rPr>
            </w:pPr>
            <w:r w:rsidRPr="00847F8D">
              <w:rPr>
                <w:b/>
                <w:sz w:val="27"/>
                <w:szCs w:val="27"/>
              </w:rPr>
              <w:t>Chuyên đề</w:t>
            </w:r>
            <w:r w:rsidR="00231576" w:rsidRPr="00847F8D">
              <w:rPr>
                <w:b/>
                <w:sz w:val="27"/>
                <w:szCs w:val="27"/>
              </w:rPr>
              <w:t>9</w:t>
            </w:r>
            <w:r w:rsidR="009D2EDE" w:rsidRPr="00847F8D">
              <w:rPr>
                <w:b/>
                <w:sz w:val="27"/>
                <w:szCs w:val="27"/>
              </w:rPr>
              <w:t>:</w:t>
            </w:r>
          </w:p>
          <w:p w:rsidR="005F36BC" w:rsidRPr="00847F8D" w:rsidRDefault="005F36BC" w:rsidP="00847F8D">
            <w:pPr>
              <w:spacing w:before="160" w:after="160"/>
              <w:ind w:firstLine="0"/>
              <w:rPr>
                <w:sz w:val="27"/>
                <w:szCs w:val="27"/>
              </w:rPr>
            </w:pPr>
            <w:r w:rsidRPr="00847F8D">
              <w:rPr>
                <w:sz w:val="27"/>
                <w:szCs w:val="27"/>
              </w:rPr>
              <w:t xml:space="preserve">Chuyển đổi số trong xây dựng </w:t>
            </w:r>
            <w:r w:rsidR="002D31DA" w:rsidRPr="00847F8D">
              <w:rPr>
                <w:sz w:val="27"/>
                <w:szCs w:val="27"/>
              </w:rPr>
              <w:t>NTM</w:t>
            </w:r>
          </w:p>
        </w:tc>
        <w:tc>
          <w:tcPr>
            <w:tcW w:w="6662" w:type="dxa"/>
          </w:tcPr>
          <w:p w:rsidR="00376DD9" w:rsidRPr="00847F8D" w:rsidRDefault="005B5B0F" w:rsidP="00847F8D">
            <w:pPr>
              <w:spacing w:before="160" w:after="160"/>
              <w:ind w:firstLine="0"/>
              <w:rPr>
                <w:sz w:val="27"/>
                <w:szCs w:val="27"/>
              </w:rPr>
            </w:pPr>
            <w:r w:rsidRPr="00847F8D">
              <w:rPr>
                <w:sz w:val="27"/>
                <w:szCs w:val="27"/>
              </w:rPr>
              <w:t xml:space="preserve">- Chuyển đổi số </w:t>
            </w:r>
            <w:r w:rsidR="00801AE4" w:rsidRPr="00847F8D">
              <w:rPr>
                <w:sz w:val="27"/>
                <w:szCs w:val="27"/>
                <w:lang w:val="vi-VN"/>
              </w:rPr>
              <w:t>trong nông nghiệp, nông thôn</w:t>
            </w:r>
            <w:r w:rsidRPr="00847F8D">
              <w:rPr>
                <w:sz w:val="27"/>
                <w:szCs w:val="27"/>
              </w:rPr>
              <w:t xml:space="preserve">: </w:t>
            </w:r>
            <w:r w:rsidR="00DD6A50" w:rsidRPr="00847F8D">
              <w:rPr>
                <w:sz w:val="27"/>
                <w:szCs w:val="27"/>
              </w:rPr>
              <w:t xml:space="preserve">thực trạng và </w:t>
            </w:r>
            <w:r w:rsidR="00735AF3" w:rsidRPr="00847F8D">
              <w:rPr>
                <w:sz w:val="27"/>
                <w:szCs w:val="27"/>
                <w:lang w:val="vi-VN"/>
              </w:rPr>
              <w:t xml:space="preserve">những vấn đề đặt </w:t>
            </w:r>
            <w:r w:rsidR="00801AE4" w:rsidRPr="00847F8D">
              <w:rPr>
                <w:sz w:val="27"/>
                <w:szCs w:val="27"/>
                <w:lang w:val="vi-VN"/>
              </w:rPr>
              <w:t>ra;</w:t>
            </w:r>
          </w:p>
          <w:p w:rsidR="00DD6A50" w:rsidRPr="00847F8D" w:rsidRDefault="005B5B0F" w:rsidP="00847F8D">
            <w:pPr>
              <w:spacing w:before="160" w:after="160"/>
              <w:ind w:firstLine="0"/>
              <w:rPr>
                <w:sz w:val="27"/>
                <w:szCs w:val="27"/>
              </w:rPr>
            </w:pPr>
            <w:r w:rsidRPr="00847F8D">
              <w:rPr>
                <w:sz w:val="27"/>
                <w:szCs w:val="27"/>
              </w:rPr>
              <w:t xml:space="preserve">- Nội dung cơ bản của chương trình chuyển đổi số trong xây dựng </w:t>
            </w:r>
            <w:r w:rsidR="002D31DA" w:rsidRPr="00847F8D">
              <w:rPr>
                <w:sz w:val="27"/>
                <w:szCs w:val="27"/>
              </w:rPr>
              <w:t>NTM</w:t>
            </w:r>
            <w:r w:rsidRPr="00847F8D">
              <w:rPr>
                <w:sz w:val="27"/>
                <w:szCs w:val="27"/>
              </w:rPr>
              <w:t xml:space="preserve">, hướng tới </w:t>
            </w:r>
            <w:r w:rsidR="002D31DA" w:rsidRPr="00847F8D">
              <w:rPr>
                <w:sz w:val="27"/>
                <w:szCs w:val="27"/>
              </w:rPr>
              <w:t>NTM</w:t>
            </w:r>
            <w:r w:rsidRPr="00847F8D">
              <w:rPr>
                <w:sz w:val="27"/>
                <w:szCs w:val="27"/>
              </w:rPr>
              <w:t xml:space="preserve"> thông minh giai đoạn 2021-2025</w:t>
            </w:r>
            <w:r w:rsidR="00DD6A50" w:rsidRPr="00847F8D">
              <w:rPr>
                <w:sz w:val="27"/>
                <w:szCs w:val="27"/>
              </w:rPr>
              <w:t>;</w:t>
            </w:r>
          </w:p>
          <w:p w:rsidR="005B5B0F" w:rsidRPr="00847F8D" w:rsidRDefault="00DD6A50" w:rsidP="00847F8D">
            <w:pPr>
              <w:spacing w:before="160" w:after="160"/>
              <w:ind w:firstLine="0"/>
              <w:rPr>
                <w:sz w:val="27"/>
                <w:szCs w:val="27"/>
                <w:lang w:val="vi-VN"/>
              </w:rPr>
            </w:pPr>
            <w:r w:rsidRPr="00847F8D">
              <w:rPr>
                <w:sz w:val="27"/>
                <w:szCs w:val="27"/>
              </w:rPr>
              <w:t xml:space="preserve">- </w:t>
            </w:r>
            <w:r w:rsidR="006821EE" w:rsidRPr="00847F8D">
              <w:rPr>
                <w:sz w:val="27"/>
                <w:szCs w:val="27"/>
                <w:lang w:val="vi-VN"/>
              </w:rPr>
              <w:t xml:space="preserve">Mục đích, </w:t>
            </w:r>
            <w:r w:rsidR="00801AE4" w:rsidRPr="00847F8D">
              <w:rPr>
                <w:sz w:val="27"/>
                <w:szCs w:val="27"/>
                <w:lang w:val="vi-VN"/>
              </w:rPr>
              <w:t>yêu cầu về x</w:t>
            </w:r>
            <w:r w:rsidRPr="00847F8D">
              <w:rPr>
                <w:sz w:val="27"/>
                <w:szCs w:val="27"/>
              </w:rPr>
              <w:t xml:space="preserve">ây dựng thí điểm xã </w:t>
            </w:r>
            <w:r w:rsidR="002D31DA" w:rsidRPr="00847F8D">
              <w:rPr>
                <w:sz w:val="27"/>
                <w:szCs w:val="27"/>
              </w:rPr>
              <w:t>NTM</w:t>
            </w:r>
            <w:r w:rsidRPr="00847F8D">
              <w:rPr>
                <w:sz w:val="27"/>
                <w:szCs w:val="27"/>
              </w:rPr>
              <w:t xml:space="preserve"> thông minh</w:t>
            </w:r>
            <w:r w:rsidR="00801AE4" w:rsidRPr="00847F8D">
              <w:rPr>
                <w:sz w:val="27"/>
                <w:szCs w:val="27"/>
                <w:lang w:val="vi-VN"/>
              </w:rPr>
              <w:t xml:space="preserve">, xã thương mại điện </w:t>
            </w:r>
            <w:r w:rsidR="006821EE" w:rsidRPr="00847F8D">
              <w:rPr>
                <w:sz w:val="27"/>
                <w:szCs w:val="27"/>
                <w:lang w:val="vi-VN"/>
              </w:rPr>
              <w:t>tử.</w:t>
            </w:r>
          </w:p>
        </w:tc>
      </w:tr>
      <w:tr w:rsidR="005F36BC" w:rsidRPr="00847F8D" w:rsidTr="00847F8D">
        <w:trPr>
          <w:trHeight w:val="1288"/>
        </w:trPr>
        <w:tc>
          <w:tcPr>
            <w:tcW w:w="563" w:type="dxa"/>
          </w:tcPr>
          <w:p w:rsidR="005F36BC" w:rsidRPr="00847F8D" w:rsidRDefault="00491FF6" w:rsidP="00847F8D">
            <w:pPr>
              <w:spacing w:before="160" w:after="160"/>
              <w:ind w:firstLine="0"/>
              <w:jc w:val="center"/>
              <w:rPr>
                <w:sz w:val="27"/>
                <w:szCs w:val="27"/>
              </w:rPr>
            </w:pPr>
            <w:r w:rsidRPr="00847F8D">
              <w:rPr>
                <w:sz w:val="27"/>
                <w:szCs w:val="27"/>
              </w:rPr>
              <w:t>4</w:t>
            </w:r>
          </w:p>
        </w:tc>
        <w:tc>
          <w:tcPr>
            <w:tcW w:w="2664" w:type="dxa"/>
          </w:tcPr>
          <w:p w:rsidR="009D2EDE" w:rsidRPr="00847F8D" w:rsidRDefault="005F36BC" w:rsidP="00847F8D">
            <w:pPr>
              <w:spacing w:before="160" w:after="160"/>
              <w:ind w:firstLine="0"/>
              <w:rPr>
                <w:b/>
                <w:sz w:val="27"/>
                <w:szCs w:val="27"/>
              </w:rPr>
            </w:pPr>
            <w:r w:rsidRPr="00847F8D">
              <w:rPr>
                <w:b/>
                <w:sz w:val="27"/>
                <w:szCs w:val="27"/>
              </w:rPr>
              <w:t xml:space="preserve">Chuyên đề </w:t>
            </w:r>
            <w:r w:rsidR="006B6F6A" w:rsidRPr="00847F8D">
              <w:rPr>
                <w:b/>
                <w:sz w:val="27"/>
                <w:szCs w:val="27"/>
              </w:rPr>
              <w:t>1</w:t>
            </w:r>
            <w:r w:rsidR="00231576" w:rsidRPr="00847F8D">
              <w:rPr>
                <w:b/>
                <w:sz w:val="27"/>
                <w:szCs w:val="27"/>
              </w:rPr>
              <w:t>0</w:t>
            </w:r>
            <w:r w:rsidR="009D2EDE" w:rsidRPr="00847F8D">
              <w:rPr>
                <w:b/>
                <w:sz w:val="27"/>
                <w:szCs w:val="27"/>
              </w:rPr>
              <w:t>:</w:t>
            </w:r>
          </w:p>
          <w:p w:rsidR="005F36BC" w:rsidRPr="00847F8D" w:rsidRDefault="005F36BC" w:rsidP="00847F8D">
            <w:pPr>
              <w:spacing w:before="160" w:after="160"/>
              <w:ind w:firstLine="0"/>
              <w:rPr>
                <w:sz w:val="27"/>
                <w:szCs w:val="27"/>
              </w:rPr>
            </w:pPr>
            <w:r w:rsidRPr="00847F8D">
              <w:rPr>
                <w:sz w:val="27"/>
                <w:szCs w:val="27"/>
              </w:rPr>
              <w:t>Phát triển nông nghiệp sinh thái gắn với kinh tế tuần hoàn</w:t>
            </w:r>
            <w:r w:rsidR="002D31DA" w:rsidRPr="00847F8D">
              <w:rPr>
                <w:sz w:val="27"/>
                <w:szCs w:val="27"/>
              </w:rPr>
              <w:t xml:space="preserve"> và an toàn thực phẩm</w:t>
            </w:r>
          </w:p>
        </w:tc>
        <w:tc>
          <w:tcPr>
            <w:tcW w:w="6662" w:type="dxa"/>
          </w:tcPr>
          <w:p w:rsidR="007A2367" w:rsidRPr="00847F8D" w:rsidRDefault="007A2367" w:rsidP="00847F8D">
            <w:pPr>
              <w:spacing w:before="160" w:after="160"/>
              <w:ind w:firstLine="0"/>
              <w:rPr>
                <w:sz w:val="27"/>
                <w:szCs w:val="27"/>
              </w:rPr>
            </w:pPr>
            <w:r w:rsidRPr="00847F8D">
              <w:rPr>
                <w:sz w:val="27"/>
                <w:szCs w:val="27"/>
              </w:rPr>
              <w:t>- Các khái niệm liên quan đến nông nghiệp sinh thái</w:t>
            </w:r>
            <w:r w:rsidR="00207EDA" w:rsidRPr="00847F8D">
              <w:rPr>
                <w:sz w:val="27"/>
                <w:szCs w:val="27"/>
              </w:rPr>
              <w:t>, nông nghiệp hữu cơ</w:t>
            </w:r>
            <w:r w:rsidRPr="00847F8D">
              <w:rPr>
                <w:sz w:val="27"/>
                <w:szCs w:val="27"/>
              </w:rPr>
              <w:t xml:space="preserve"> và kinh tế tuần hoàn;</w:t>
            </w:r>
            <w:r w:rsidR="002D31DA" w:rsidRPr="00847F8D">
              <w:rPr>
                <w:sz w:val="27"/>
                <w:szCs w:val="27"/>
              </w:rPr>
              <w:t xml:space="preserve"> s</w:t>
            </w:r>
            <w:r w:rsidRPr="00847F8D">
              <w:rPr>
                <w:sz w:val="27"/>
                <w:szCs w:val="27"/>
              </w:rPr>
              <w:t>ự cần thiết phải phát triển nông nghiệp sinh thái gắn với kinh tế tuần hoàn</w:t>
            </w:r>
            <w:r w:rsidR="002D31DA" w:rsidRPr="00847F8D">
              <w:rPr>
                <w:sz w:val="27"/>
                <w:szCs w:val="27"/>
              </w:rPr>
              <w:t xml:space="preserve"> và an toàn thực phẩm</w:t>
            </w:r>
            <w:r w:rsidRPr="00847F8D">
              <w:rPr>
                <w:sz w:val="27"/>
                <w:szCs w:val="27"/>
              </w:rPr>
              <w:t>;</w:t>
            </w:r>
          </w:p>
          <w:p w:rsidR="00B25BB2" w:rsidRPr="00847F8D" w:rsidRDefault="00B25BB2" w:rsidP="00847F8D">
            <w:pPr>
              <w:spacing w:before="160" w:after="160"/>
              <w:ind w:firstLine="0"/>
              <w:rPr>
                <w:sz w:val="27"/>
                <w:szCs w:val="27"/>
              </w:rPr>
            </w:pPr>
            <w:r w:rsidRPr="00847F8D">
              <w:rPr>
                <w:sz w:val="27"/>
                <w:szCs w:val="27"/>
              </w:rPr>
              <w:t xml:space="preserve">- Chiến lược, cơ chế, chính sách liên quan đến phát triển </w:t>
            </w:r>
            <w:r w:rsidRPr="00847F8D">
              <w:rPr>
                <w:sz w:val="27"/>
                <w:szCs w:val="27"/>
              </w:rPr>
              <w:lastRenderedPageBreak/>
              <w:t>nông nghiệp sinh thái giai đoạn đến năm 2030;</w:t>
            </w:r>
          </w:p>
          <w:p w:rsidR="007A2367" w:rsidRPr="00847F8D" w:rsidRDefault="007A2367" w:rsidP="00847F8D">
            <w:pPr>
              <w:spacing w:before="160" w:after="160"/>
              <w:ind w:firstLine="0"/>
              <w:rPr>
                <w:sz w:val="27"/>
                <w:szCs w:val="27"/>
              </w:rPr>
            </w:pPr>
            <w:r w:rsidRPr="00847F8D">
              <w:rPr>
                <w:sz w:val="27"/>
                <w:szCs w:val="27"/>
              </w:rPr>
              <w:t xml:space="preserve">- Một số mô hình </w:t>
            </w:r>
            <w:r w:rsidR="00C85319" w:rsidRPr="00847F8D">
              <w:rPr>
                <w:sz w:val="27"/>
                <w:szCs w:val="27"/>
              </w:rPr>
              <w:t xml:space="preserve">tiêu biểu </w:t>
            </w:r>
            <w:r w:rsidRPr="00847F8D">
              <w:rPr>
                <w:sz w:val="27"/>
                <w:szCs w:val="27"/>
              </w:rPr>
              <w:t>và bài học kinh nghiệm trong phát triển nông nghiệp sinh thái gắn với kinh tế tuần hoàn trên thế giới và ở Việt Nam;</w:t>
            </w:r>
          </w:p>
          <w:p w:rsidR="007A2367" w:rsidRPr="00847F8D" w:rsidRDefault="007A2367" w:rsidP="00847F8D">
            <w:pPr>
              <w:spacing w:before="160" w:after="160"/>
              <w:ind w:firstLine="0"/>
              <w:rPr>
                <w:spacing w:val="-6"/>
                <w:sz w:val="27"/>
                <w:szCs w:val="27"/>
              </w:rPr>
            </w:pPr>
            <w:r w:rsidRPr="00847F8D">
              <w:rPr>
                <w:spacing w:val="-6"/>
                <w:sz w:val="27"/>
                <w:szCs w:val="27"/>
              </w:rPr>
              <w:t xml:space="preserve">- Những nội dung cơ bản cần </w:t>
            </w:r>
            <w:r w:rsidR="00231576" w:rsidRPr="00847F8D">
              <w:rPr>
                <w:spacing w:val="-6"/>
                <w:sz w:val="27"/>
                <w:szCs w:val="27"/>
              </w:rPr>
              <w:t>về</w:t>
            </w:r>
            <w:r w:rsidRPr="00847F8D">
              <w:rPr>
                <w:spacing w:val="-6"/>
                <w:sz w:val="27"/>
                <w:szCs w:val="27"/>
              </w:rPr>
              <w:t xml:space="preserve"> phát triển nông nghiệp sinh thái gắn với kinh tế tuần hoàn trong giai đoạn hiện nay.</w:t>
            </w:r>
          </w:p>
          <w:p w:rsidR="002D31DA" w:rsidRPr="00847F8D" w:rsidRDefault="002D31DA" w:rsidP="00847F8D">
            <w:pPr>
              <w:spacing w:before="120" w:after="120"/>
              <w:ind w:firstLine="0"/>
              <w:rPr>
                <w:sz w:val="27"/>
                <w:szCs w:val="27"/>
              </w:rPr>
            </w:pPr>
            <w:r w:rsidRPr="00847F8D">
              <w:rPr>
                <w:sz w:val="27"/>
                <w:szCs w:val="27"/>
              </w:rPr>
              <w:t>- Thực trạng thực hiện vệ sinh an toàn thực phẩm trong sản xuất, chế biến, tiêu thụ sản phẩm nông nghiệp; những nội dung cơ bản cần quan tâm trong thực hiện an toàn thực phẩm gắn với xây dựng NTM giai đoạn hiện nay.</w:t>
            </w:r>
          </w:p>
        </w:tc>
      </w:tr>
      <w:tr w:rsidR="005F36BC" w:rsidRPr="00847F8D" w:rsidTr="00847F8D">
        <w:tc>
          <w:tcPr>
            <w:tcW w:w="563" w:type="dxa"/>
          </w:tcPr>
          <w:p w:rsidR="005F36BC" w:rsidRPr="00847F8D" w:rsidRDefault="00491FF6" w:rsidP="00847F8D">
            <w:pPr>
              <w:spacing w:before="120" w:after="120"/>
              <w:ind w:firstLine="0"/>
              <w:jc w:val="center"/>
              <w:rPr>
                <w:sz w:val="27"/>
                <w:szCs w:val="27"/>
              </w:rPr>
            </w:pPr>
            <w:r w:rsidRPr="00847F8D">
              <w:rPr>
                <w:sz w:val="27"/>
                <w:szCs w:val="27"/>
              </w:rPr>
              <w:lastRenderedPageBreak/>
              <w:t>5</w:t>
            </w:r>
          </w:p>
        </w:tc>
        <w:tc>
          <w:tcPr>
            <w:tcW w:w="2664" w:type="dxa"/>
          </w:tcPr>
          <w:p w:rsidR="009D2EDE" w:rsidRPr="00847F8D" w:rsidRDefault="005F36BC" w:rsidP="00847F8D">
            <w:pPr>
              <w:spacing w:before="120" w:after="120"/>
              <w:ind w:firstLine="0"/>
              <w:rPr>
                <w:sz w:val="27"/>
                <w:szCs w:val="27"/>
              </w:rPr>
            </w:pPr>
            <w:r w:rsidRPr="00847F8D">
              <w:rPr>
                <w:b/>
                <w:sz w:val="27"/>
                <w:szCs w:val="27"/>
              </w:rPr>
              <w:t>Chuyên đề</w:t>
            </w:r>
            <w:r w:rsidR="006B6F6A" w:rsidRPr="00847F8D">
              <w:rPr>
                <w:b/>
                <w:sz w:val="27"/>
                <w:szCs w:val="27"/>
              </w:rPr>
              <w:t>1</w:t>
            </w:r>
            <w:r w:rsidR="00231576" w:rsidRPr="00847F8D">
              <w:rPr>
                <w:b/>
                <w:sz w:val="27"/>
                <w:szCs w:val="27"/>
              </w:rPr>
              <w:t>1</w:t>
            </w:r>
            <w:r w:rsidR="009D2EDE" w:rsidRPr="00847F8D">
              <w:rPr>
                <w:b/>
                <w:sz w:val="27"/>
                <w:szCs w:val="27"/>
              </w:rPr>
              <w:t>:</w:t>
            </w:r>
          </w:p>
          <w:p w:rsidR="005F36BC" w:rsidRPr="00847F8D" w:rsidRDefault="005F36BC" w:rsidP="00847F8D">
            <w:pPr>
              <w:spacing w:before="120" w:after="120"/>
              <w:ind w:firstLine="0"/>
              <w:rPr>
                <w:sz w:val="27"/>
                <w:szCs w:val="27"/>
              </w:rPr>
            </w:pPr>
            <w:r w:rsidRPr="00847F8D">
              <w:rPr>
                <w:sz w:val="27"/>
                <w:szCs w:val="27"/>
              </w:rPr>
              <w:t xml:space="preserve">Phát triển du lịch nông thôn trong xây dựng </w:t>
            </w:r>
            <w:r w:rsidR="002D31DA" w:rsidRPr="00847F8D">
              <w:rPr>
                <w:sz w:val="27"/>
                <w:szCs w:val="27"/>
              </w:rPr>
              <w:t>NTM</w:t>
            </w:r>
          </w:p>
        </w:tc>
        <w:tc>
          <w:tcPr>
            <w:tcW w:w="6662" w:type="dxa"/>
          </w:tcPr>
          <w:p w:rsidR="007A2367" w:rsidRPr="00847F8D" w:rsidRDefault="007A2367" w:rsidP="00847F8D">
            <w:pPr>
              <w:spacing w:before="120" w:after="120"/>
              <w:ind w:firstLine="0"/>
              <w:rPr>
                <w:sz w:val="27"/>
                <w:szCs w:val="27"/>
              </w:rPr>
            </w:pPr>
            <w:r w:rsidRPr="00847F8D">
              <w:rPr>
                <w:sz w:val="27"/>
                <w:szCs w:val="27"/>
              </w:rPr>
              <w:t>- Thực trạng phát triển du lịch nông thôn ở Việt Nam những năm vừa qua;</w:t>
            </w:r>
            <w:r w:rsidR="00ED27F2" w:rsidRPr="00847F8D">
              <w:rPr>
                <w:sz w:val="27"/>
                <w:szCs w:val="27"/>
              </w:rPr>
              <w:t xml:space="preserve"> tiềm năng, cơ hội và tính cấp thiết cần phát triển du lịch nông thôn ở Việt Nam;</w:t>
            </w:r>
          </w:p>
          <w:p w:rsidR="00EE21DC" w:rsidRPr="00847F8D" w:rsidRDefault="00EE21DC" w:rsidP="00847F8D">
            <w:pPr>
              <w:spacing w:before="120" w:after="120"/>
              <w:ind w:firstLine="0"/>
              <w:rPr>
                <w:sz w:val="27"/>
                <w:szCs w:val="27"/>
              </w:rPr>
            </w:pPr>
            <w:r w:rsidRPr="00847F8D">
              <w:rPr>
                <w:sz w:val="27"/>
                <w:szCs w:val="27"/>
              </w:rPr>
              <w:t>- Nội dung trọng tâm và giải pháp thúc đẩy phát triển du lịch nông thôn ở Việt Nam thời gian tới;</w:t>
            </w:r>
          </w:p>
          <w:p w:rsidR="007A2367" w:rsidRPr="00847F8D" w:rsidRDefault="007A2367" w:rsidP="00847F8D">
            <w:pPr>
              <w:spacing w:before="120" w:after="120"/>
              <w:ind w:firstLine="0"/>
              <w:rPr>
                <w:sz w:val="27"/>
                <w:szCs w:val="27"/>
              </w:rPr>
            </w:pPr>
            <w:r w:rsidRPr="00847F8D">
              <w:rPr>
                <w:sz w:val="27"/>
                <w:szCs w:val="27"/>
              </w:rPr>
              <w:t xml:space="preserve">- Một số mô hình </w:t>
            </w:r>
            <w:r w:rsidR="00C85319" w:rsidRPr="00847F8D">
              <w:rPr>
                <w:sz w:val="27"/>
                <w:szCs w:val="27"/>
              </w:rPr>
              <w:t xml:space="preserve">tiêu biểu </w:t>
            </w:r>
            <w:r w:rsidRPr="00847F8D">
              <w:rPr>
                <w:sz w:val="27"/>
                <w:szCs w:val="27"/>
              </w:rPr>
              <w:t>và bài học kinh nghiệm trong phát triển du lịch nông thôn trên thế giới và ở Việt Nam;</w:t>
            </w:r>
          </w:p>
          <w:p w:rsidR="007A2367" w:rsidRPr="00847F8D" w:rsidRDefault="007A2367" w:rsidP="00847F8D">
            <w:pPr>
              <w:spacing w:before="120" w:after="120"/>
              <w:ind w:firstLine="0"/>
              <w:rPr>
                <w:sz w:val="27"/>
                <w:szCs w:val="27"/>
              </w:rPr>
            </w:pPr>
            <w:r w:rsidRPr="00847F8D">
              <w:rPr>
                <w:sz w:val="27"/>
                <w:szCs w:val="27"/>
              </w:rPr>
              <w:t xml:space="preserve">- </w:t>
            </w:r>
            <w:r w:rsidR="001C333F" w:rsidRPr="00847F8D">
              <w:rPr>
                <w:sz w:val="27"/>
                <w:szCs w:val="27"/>
              </w:rPr>
              <w:t>Kế hoạch thực hiện</w:t>
            </w:r>
            <w:r w:rsidR="001B0360" w:rsidRPr="00847F8D">
              <w:rPr>
                <w:sz w:val="27"/>
                <w:szCs w:val="27"/>
              </w:rPr>
              <w:t>Chương trình</w:t>
            </w:r>
            <w:r w:rsidRPr="00847F8D">
              <w:rPr>
                <w:sz w:val="27"/>
                <w:szCs w:val="27"/>
              </w:rPr>
              <w:t xml:space="preserve"> phát triển du lịch nông thôn trong xây dựng </w:t>
            </w:r>
            <w:r w:rsidR="002D31DA" w:rsidRPr="00847F8D">
              <w:rPr>
                <w:sz w:val="27"/>
                <w:szCs w:val="27"/>
              </w:rPr>
              <w:t>NTM</w:t>
            </w:r>
            <w:r w:rsidRPr="00847F8D">
              <w:rPr>
                <w:sz w:val="27"/>
                <w:szCs w:val="27"/>
              </w:rPr>
              <w:t xml:space="preserve"> giai đoạn 2021-2025.</w:t>
            </w:r>
          </w:p>
        </w:tc>
      </w:tr>
      <w:tr w:rsidR="00A4251D" w:rsidRPr="00847F8D" w:rsidTr="00847F8D">
        <w:trPr>
          <w:trHeight w:val="3793"/>
        </w:trPr>
        <w:tc>
          <w:tcPr>
            <w:tcW w:w="563" w:type="dxa"/>
          </w:tcPr>
          <w:p w:rsidR="00A4251D" w:rsidRPr="00847F8D" w:rsidRDefault="00491FF6" w:rsidP="00847F8D">
            <w:pPr>
              <w:spacing w:before="120" w:after="120"/>
              <w:ind w:firstLine="0"/>
              <w:jc w:val="center"/>
              <w:rPr>
                <w:sz w:val="27"/>
                <w:szCs w:val="27"/>
              </w:rPr>
            </w:pPr>
            <w:r w:rsidRPr="00847F8D">
              <w:rPr>
                <w:sz w:val="27"/>
                <w:szCs w:val="27"/>
              </w:rPr>
              <w:t>6</w:t>
            </w:r>
          </w:p>
        </w:tc>
        <w:tc>
          <w:tcPr>
            <w:tcW w:w="2664" w:type="dxa"/>
          </w:tcPr>
          <w:p w:rsidR="00A4251D" w:rsidRPr="00847F8D" w:rsidRDefault="00A4251D" w:rsidP="00847F8D">
            <w:pPr>
              <w:spacing w:before="120" w:after="120"/>
              <w:ind w:firstLine="0"/>
              <w:rPr>
                <w:b/>
                <w:sz w:val="27"/>
                <w:szCs w:val="27"/>
              </w:rPr>
            </w:pPr>
            <w:r w:rsidRPr="00847F8D">
              <w:rPr>
                <w:b/>
                <w:sz w:val="27"/>
                <w:szCs w:val="27"/>
              </w:rPr>
              <w:t>Chuyên đề 1</w:t>
            </w:r>
            <w:r w:rsidR="00231576" w:rsidRPr="00847F8D">
              <w:rPr>
                <w:b/>
                <w:sz w:val="27"/>
                <w:szCs w:val="27"/>
              </w:rPr>
              <w:t>2</w:t>
            </w:r>
            <w:r w:rsidRPr="00847F8D">
              <w:rPr>
                <w:b/>
                <w:sz w:val="27"/>
                <w:szCs w:val="27"/>
              </w:rPr>
              <w:t>:</w:t>
            </w:r>
          </w:p>
          <w:p w:rsidR="00A4251D" w:rsidRPr="00847F8D" w:rsidRDefault="00A4251D" w:rsidP="00847F8D">
            <w:pPr>
              <w:spacing w:before="120" w:after="120"/>
              <w:ind w:firstLine="0"/>
              <w:rPr>
                <w:sz w:val="27"/>
                <w:szCs w:val="27"/>
              </w:rPr>
            </w:pPr>
            <w:r w:rsidRPr="00847F8D">
              <w:rPr>
                <w:sz w:val="27"/>
                <w:szCs w:val="27"/>
              </w:rPr>
              <w:t>Nâng cao chất lượng đời sống văn hoá nông thôn, bảo tồn các giá trị văn hoá truyền thống</w:t>
            </w:r>
          </w:p>
        </w:tc>
        <w:tc>
          <w:tcPr>
            <w:tcW w:w="6662" w:type="dxa"/>
          </w:tcPr>
          <w:p w:rsidR="00A4251D" w:rsidRPr="00847F8D" w:rsidRDefault="00A4251D" w:rsidP="00847F8D">
            <w:pPr>
              <w:spacing w:before="120" w:after="120"/>
              <w:ind w:firstLine="0"/>
              <w:rPr>
                <w:sz w:val="27"/>
                <w:szCs w:val="27"/>
              </w:rPr>
            </w:pPr>
            <w:r w:rsidRPr="00847F8D">
              <w:rPr>
                <w:sz w:val="27"/>
                <w:szCs w:val="27"/>
              </w:rPr>
              <w:t xml:space="preserve">- Các khái niệm liên quan đến văn hóa, bảo tồn và phát huy các giá trị văn hóa; </w:t>
            </w:r>
          </w:p>
          <w:p w:rsidR="00A4251D" w:rsidRPr="00847F8D" w:rsidRDefault="00A4251D" w:rsidP="00847F8D">
            <w:pPr>
              <w:spacing w:before="120" w:after="120"/>
              <w:ind w:firstLine="0"/>
              <w:rPr>
                <w:sz w:val="27"/>
                <w:szCs w:val="27"/>
              </w:rPr>
            </w:pPr>
            <w:r w:rsidRPr="00847F8D">
              <w:rPr>
                <w:sz w:val="27"/>
                <w:szCs w:val="27"/>
              </w:rPr>
              <w:t>- Quan điểm, chủ trương và quy định hiện hành liên quan đến bảo tồn và phát huy các giá trị văn hóa;</w:t>
            </w:r>
          </w:p>
          <w:p w:rsidR="00A4251D" w:rsidRPr="00847F8D" w:rsidRDefault="00A4251D" w:rsidP="00847F8D">
            <w:pPr>
              <w:spacing w:before="120" w:after="120"/>
              <w:ind w:firstLine="0"/>
              <w:rPr>
                <w:sz w:val="27"/>
                <w:szCs w:val="27"/>
              </w:rPr>
            </w:pPr>
            <w:r w:rsidRPr="00847F8D">
              <w:rPr>
                <w:sz w:val="27"/>
                <w:szCs w:val="27"/>
              </w:rPr>
              <w:t>- Thực trạng, vai trò và tính cấp thiết của việc của phát huy các giá trị văn hóa trong phát triển kinh tế - xã hội nông thôn;</w:t>
            </w:r>
          </w:p>
          <w:p w:rsidR="00A4251D" w:rsidRPr="00847F8D" w:rsidRDefault="00A4251D" w:rsidP="00847F8D">
            <w:pPr>
              <w:spacing w:before="120" w:after="120"/>
              <w:ind w:firstLine="0"/>
              <w:rPr>
                <w:sz w:val="27"/>
                <w:szCs w:val="27"/>
              </w:rPr>
            </w:pPr>
            <w:r w:rsidRPr="00847F8D">
              <w:rPr>
                <w:sz w:val="27"/>
                <w:szCs w:val="27"/>
              </w:rPr>
              <w:t xml:space="preserve">- Nội dung trọng tâm về nâng cao chất lượng đời sống văn hóa, bảo tồn các giá trị văn hóa truyền thống trong xây dựng </w:t>
            </w:r>
            <w:r w:rsidR="002D31DA" w:rsidRPr="00847F8D">
              <w:rPr>
                <w:sz w:val="27"/>
                <w:szCs w:val="27"/>
              </w:rPr>
              <w:t>NTM</w:t>
            </w:r>
            <w:r w:rsidRPr="00847F8D">
              <w:rPr>
                <w:sz w:val="27"/>
                <w:szCs w:val="27"/>
              </w:rPr>
              <w:t xml:space="preserve"> giai đoạn 2021-2025.</w:t>
            </w:r>
          </w:p>
        </w:tc>
      </w:tr>
      <w:tr w:rsidR="00A4251D" w:rsidRPr="00847F8D" w:rsidTr="00847F8D">
        <w:tc>
          <w:tcPr>
            <w:tcW w:w="563" w:type="dxa"/>
          </w:tcPr>
          <w:p w:rsidR="00A4251D" w:rsidRPr="00847F8D" w:rsidRDefault="00491FF6" w:rsidP="00847F8D">
            <w:pPr>
              <w:spacing w:before="120" w:after="120"/>
              <w:ind w:firstLine="0"/>
              <w:jc w:val="center"/>
              <w:rPr>
                <w:sz w:val="27"/>
                <w:szCs w:val="27"/>
              </w:rPr>
            </w:pPr>
            <w:r w:rsidRPr="00847F8D">
              <w:rPr>
                <w:sz w:val="27"/>
                <w:szCs w:val="27"/>
              </w:rPr>
              <w:t>7</w:t>
            </w:r>
          </w:p>
        </w:tc>
        <w:tc>
          <w:tcPr>
            <w:tcW w:w="2664" w:type="dxa"/>
          </w:tcPr>
          <w:p w:rsidR="00A4251D" w:rsidRPr="00847F8D" w:rsidRDefault="00A4251D" w:rsidP="00847F8D">
            <w:pPr>
              <w:spacing w:before="120" w:after="120"/>
              <w:ind w:firstLine="0"/>
              <w:rPr>
                <w:b/>
                <w:sz w:val="27"/>
                <w:szCs w:val="27"/>
              </w:rPr>
            </w:pPr>
            <w:r w:rsidRPr="00847F8D">
              <w:rPr>
                <w:b/>
                <w:sz w:val="27"/>
                <w:szCs w:val="27"/>
              </w:rPr>
              <w:t>Chuyên đề 1</w:t>
            </w:r>
            <w:r w:rsidR="00231576" w:rsidRPr="00847F8D">
              <w:rPr>
                <w:b/>
                <w:sz w:val="27"/>
                <w:szCs w:val="27"/>
              </w:rPr>
              <w:t>3</w:t>
            </w:r>
            <w:r w:rsidRPr="00847F8D">
              <w:rPr>
                <w:b/>
                <w:sz w:val="27"/>
                <w:szCs w:val="27"/>
              </w:rPr>
              <w:t>:</w:t>
            </w:r>
          </w:p>
          <w:p w:rsidR="00A4251D" w:rsidRPr="00847F8D" w:rsidRDefault="00A4251D" w:rsidP="00847F8D">
            <w:pPr>
              <w:spacing w:before="120" w:after="120"/>
              <w:ind w:firstLine="0"/>
              <w:rPr>
                <w:sz w:val="27"/>
                <w:szCs w:val="27"/>
              </w:rPr>
            </w:pPr>
            <w:r w:rsidRPr="00847F8D">
              <w:rPr>
                <w:sz w:val="27"/>
                <w:szCs w:val="27"/>
              </w:rPr>
              <w:t xml:space="preserve">Xây dựng </w:t>
            </w:r>
            <w:r w:rsidR="002D31DA" w:rsidRPr="00847F8D">
              <w:rPr>
                <w:sz w:val="27"/>
                <w:szCs w:val="27"/>
              </w:rPr>
              <w:t>NTM</w:t>
            </w:r>
            <w:r w:rsidRPr="00847F8D">
              <w:rPr>
                <w:sz w:val="27"/>
                <w:szCs w:val="27"/>
              </w:rPr>
              <w:t xml:space="preserve"> gắn với quá trình đô thị hóa</w:t>
            </w:r>
          </w:p>
        </w:tc>
        <w:tc>
          <w:tcPr>
            <w:tcW w:w="6662" w:type="dxa"/>
          </w:tcPr>
          <w:p w:rsidR="00A4251D" w:rsidRPr="00847F8D" w:rsidRDefault="00A4251D" w:rsidP="00847F8D">
            <w:pPr>
              <w:spacing w:before="120" w:after="120"/>
              <w:ind w:firstLine="0"/>
              <w:rPr>
                <w:sz w:val="27"/>
                <w:szCs w:val="27"/>
              </w:rPr>
            </w:pPr>
            <w:r w:rsidRPr="00847F8D">
              <w:rPr>
                <w:sz w:val="27"/>
                <w:szCs w:val="27"/>
              </w:rPr>
              <w:t xml:space="preserve">- Mối quan hệ giữa đô thị hóa và xây dựng </w:t>
            </w:r>
            <w:r w:rsidR="002D31DA" w:rsidRPr="00847F8D">
              <w:rPr>
                <w:sz w:val="27"/>
                <w:szCs w:val="27"/>
              </w:rPr>
              <w:t>NTM</w:t>
            </w:r>
            <w:r w:rsidRPr="00847F8D">
              <w:rPr>
                <w:sz w:val="27"/>
                <w:szCs w:val="27"/>
              </w:rPr>
              <w:t>, tác động của quá trình đô thị hóa đến khu vực nông thôn;</w:t>
            </w:r>
          </w:p>
          <w:p w:rsidR="00A4251D" w:rsidRPr="00847F8D" w:rsidRDefault="00A4251D" w:rsidP="00847F8D">
            <w:pPr>
              <w:spacing w:before="120" w:after="120"/>
              <w:ind w:firstLine="0"/>
              <w:rPr>
                <w:sz w:val="27"/>
                <w:szCs w:val="27"/>
              </w:rPr>
            </w:pPr>
            <w:r w:rsidRPr="00847F8D">
              <w:rPr>
                <w:sz w:val="27"/>
                <w:szCs w:val="27"/>
              </w:rPr>
              <w:t xml:space="preserve">- Đặc điểm xây dựng </w:t>
            </w:r>
            <w:r w:rsidR="002D31DA" w:rsidRPr="00847F8D">
              <w:rPr>
                <w:sz w:val="27"/>
                <w:szCs w:val="27"/>
              </w:rPr>
              <w:t>NTM</w:t>
            </w:r>
            <w:r w:rsidRPr="00847F8D">
              <w:rPr>
                <w:sz w:val="27"/>
                <w:szCs w:val="27"/>
              </w:rPr>
              <w:t xml:space="preserve"> ở các xã ven đô (xã thuộc thị xã, thành phố), các xã quy hoạch thành đô thị hoặc các huyện quy hoạch phát triển thành thị xã/thành phố;</w:t>
            </w:r>
          </w:p>
          <w:p w:rsidR="00A4251D" w:rsidRPr="00847F8D" w:rsidRDefault="00A4251D" w:rsidP="00847F8D">
            <w:pPr>
              <w:spacing w:before="120" w:after="120"/>
              <w:ind w:firstLine="0"/>
              <w:rPr>
                <w:sz w:val="27"/>
                <w:szCs w:val="27"/>
              </w:rPr>
            </w:pPr>
            <w:r w:rsidRPr="00847F8D">
              <w:rPr>
                <w:sz w:val="27"/>
                <w:szCs w:val="27"/>
              </w:rPr>
              <w:t xml:space="preserve">- Những vấn đề cần quan tâm (về hạ tầng, môi trường, dịch vụ xã hội, văn hóa…) trong xây dựng </w:t>
            </w:r>
            <w:r w:rsidR="002D31DA" w:rsidRPr="00847F8D">
              <w:rPr>
                <w:sz w:val="27"/>
                <w:szCs w:val="27"/>
              </w:rPr>
              <w:t>NTM</w:t>
            </w:r>
            <w:r w:rsidRPr="00847F8D">
              <w:rPr>
                <w:sz w:val="27"/>
                <w:szCs w:val="27"/>
              </w:rPr>
              <w:t xml:space="preserve"> gắn với quá trình đô thị hóa.</w:t>
            </w:r>
          </w:p>
        </w:tc>
      </w:tr>
      <w:tr w:rsidR="00A4251D" w:rsidRPr="00847F8D" w:rsidTr="00847F8D">
        <w:tc>
          <w:tcPr>
            <w:tcW w:w="563" w:type="dxa"/>
          </w:tcPr>
          <w:p w:rsidR="00A4251D" w:rsidRPr="00847F8D" w:rsidRDefault="00231576" w:rsidP="00847F8D">
            <w:pPr>
              <w:spacing w:before="120" w:after="120"/>
              <w:ind w:firstLine="0"/>
              <w:jc w:val="center"/>
              <w:rPr>
                <w:sz w:val="27"/>
                <w:szCs w:val="27"/>
              </w:rPr>
            </w:pPr>
            <w:r w:rsidRPr="00847F8D">
              <w:rPr>
                <w:sz w:val="27"/>
                <w:szCs w:val="27"/>
              </w:rPr>
              <w:lastRenderedPageBreak/>
              <w:t>8</w:t>
            </w:r>
          </w:p>
        </w:tc>
        <w:tc>
          <w:tcPr>
            <w:tcW w:w="2664" w:type="dxa"/>
          </w:tcPr>
          <w:p w:rsidR="00A4251D" w:rsidRPr="00847F8D" w:rsidRDefault="00A4251D" w:rsidP="00847F8D">
            <w:pPr>
              <w:spacing w:before="120" w:after="120"/>
              <w:ind w:firstLine="0"/>
              <w:rPr>
                <w:sz w:val="27"/>
                <w:szCs w:val="27"/>
              </w:rPr>
            </w:pPr>
            <w:r w:rsidRPr="00847F8D">
              <w:rPr>
                <w:b/>
                <w:sz w:val="27"/>
                <w:szCs w:val="27"/>
              </w:rPr>
              <w:t>Chuyên đề 1</w:t>
            </w:r>
            <w:r w:rsidR="00231576" w:rsidRPr="00847F8D">
              <w:rPr>
                <w:b/>
                <w:sz w:val="27"/>
                <w:szCs w:val="27"/>
              </w:rPr>
              <w:t>4</w:t>
            </w:r>
            <w:r w:rsidRPr="00847F8D">
              <w:rPr>
                <w:b/>
                <w:sz w:val="27"/>
                <w:szCs w:val="27"/>
              </w:rPr>
              <w:t>:</w:t>
            </w:r>
          </w:p>
          <w:p w:rsidR="00A4251D" w:rsidRPr="00847F8D" w:rsidRDefault="00A4251D" w:rsidP="00847F8D">
            <w:pPr>
              <w:spacing w:before="120" w:after="120"/>
              <w:ind w:firstLine="0"/>
              <w:rPr>
                <w:sz w:val="27"/>
                <w:szCs w:val="27"/>
              </w:rPr>
            </w:pPr>
            <w:r w:rsidRPr="00847F8D">
              <w:rPr>
                <w:sz w:val="27"/>
                <w:szCs w:val="27"/>
              </w:rPr>
              <w:t>Phát triển các hình thức liên kết theo chuỗi giá trị nông sản</w:t>
            </w:r>
          </w:p>
        </w:tc>
        <w:tc>
          <w:tcPr>
            <w:tcW w:w="6662" w:type="dxa"/>
          </w:tcPr>
          <w:p w:rsidR="00A4251D" w:rsidRPr="00847F8D" w:rsidRDefault="00A4251D" w:rsidP="00847F8D">
            <w:pPr>
              <w:spacing w:before="80" w:after="80"/>
              <w:ind w:firstLine="0"/>
              <w:rPr>
                <w:sz w:val="27"/>
                <w:szCs w:val="27"/>
              </w:rPr>
            </w:pPr>
            <w:r w:rsidRPr="00847F8D">
              <w:rPr>
                <w:sz w:val="27"/>
                <w:szCs w:val="27"/>
              </w:rPr>
              <w:t>- Khái niệm liên quan đến kinh tế tập thể, kinh tế hợp tác, chuỗi cung ứng, chuỗi giá trị, liên kết, các hình thức liên kết theo chuỗi giá trị nông sản; phát triển sản phẩm đa giá trị…;</w:t>
            </w:r>
          </w:p>
          <w:p w:rsidR="00A4251D" w:rsidRPr="00847F8D" w:rsidRDefault="00A4251D" w:rsidP="00847F8D">
            <w:pPr>
              <w:spacing w:before="80" w:after="80"/>
              <w:ind w:firstLine="0"/>
              <w:rPr>
                <w:spacing w:val="-4"/>
                <w:sz w:val="27"/>
                <w:szCs w:val="27"/>
              </w:rPr>
            </w:pPr>
            <w:r w:rsidRPr="00847F8D">
              <w:rPr>
                <w:spacing w:val="-4"/>
                <w:sz w:val="27"/>
                <w:szCs w:val="27"/>
              </w:rPr>
              <w:t>- Thực trạng và sự cần thiết phải liên kết nông dân, kết nối với doanh nghiệp, phát triển các hình thức liên kết theo chuỗi giá trị;</w:t>
            </w:r>
          </w:p>
          <w:p w:rsidR="00A4251D" w:rsidRPr="00847F8D" w:rsidRDefault="00A4251D" w:rsidP="00847F8D">
            <w:pPr>
              <w:spacing w:before="80" w:after="80"/>
              <w:ind w:firstLine="0"/>
              <w:rPr>
                <w:sz w:val="27"/>
                <w:szCs w:val="27"/>
              </w:rPr>
            </w:pPr>
            <w:r w:rsidRPr="00847F8D">
              <w:rPr>
                <w:sz w:val="27"/>
                <w:szCs w:val="27"/>
              </w:rPr>
              <w:t>- Các quy định hiện hành liên quan đến liên kết theo chuỗi giá trị nông sản;</w:t>
            </w:r>
          </w:p>
          <w:p w:rsidR="00A4251D" w:rsidRPr="00847F8D" w:rsidRDefault="00A4251D" w:rsidP="00847F8D">
            <w:pPr>
              <w:spacing w:before="80" w:after="80"/>
              <w:ind w:firstLine="0"/>
              <w:rPr>
                <w:sz w:val="27"/>
                <w:szCs w:val="27"/>
              </w:rPr>
            </w:pPr>
            <w:r w:rsidRPr="00847F8D">
              <w:rPr>
                <w:sz w:val="27"/>
                <w:szCs w:val="27"/>
              </w:rPr>
              <w:t>- Một số mô hình tiêu biểu và bài học kinh nghiệm trong liên kết theo chuỗi giá trị nông sản;</w:t>
            </w:r>
          </w:p>
          <w:p w:rsidR="00A4251D" w:rsidRPr="00847F8D" w:rsidRDefault="00A4251D" w:rsidP="00847F8D">
            <w:pPr>
              <w:spacing w:before="80" w:after="80"/>
              <w:ind w:firstLine="0"/>
              <w:rPr>
                <w:sz w:val="27"/>
                <w:szCs w:val="27"/>
              </w:rPr>
            </w:pPr>
            <w:r w:rsidRPr="00847F8D">
              <w:rPr>
                <w:sz w:val="27"/>
                <w:szCs w:val="27"/>
              </w:rPr>
              <w:t>- Những nội dung cơ bản cần quan tâm trong phát triển các hình thức liên kết theo chuỗi giá trị nông sản trong giai đoạn hiện nay.</w:t>
            </w:r>
          </w:p>
        </w:tc>
      </w:tr>
      <w:tr w:rsidR="00A4251D" w:rsidRPr="00847F8D" w:rsidTr="00847F8D">
        <w:tc>
          <w:tcPr>
            <w:tcW w:w="563" w:type="dxa"/>
          </w:tcPr>
          <w:p w:rsidR="00A4251D" w:rsidRPr="00847F8D" w:rsidRDefault="00231576" w:rsidP="00847F8D">
            <w:pPr>
              <w:spacing w:before="120" w:after="120"/>
              <w:ind w:firstLine="0"/>
              <w:jc w:val="center"/>
              <w:rPr>
                <w:sz w:val="27"/>
                <w:szCs w:val="27"/>
              </w:rPr>
            </w:pPr>
            <w:r w:rsidRPr="00847F8D">
              <w:rPr>
                <w:sz w:val="27"/>
                <w:szCs w:val="27"/>
              </w:rPr>
              <w:t>9</w:t>
            </w:r>
          </w:p>
        </w:tc>
        <w:tc>
          <w:tcPr>
            <w:tcW w:w="2664" w:type="dxa"/>
          </w:tcPr>
          <w:p w:rsidR="00491FF6" w:rsidRPr="00847F8D" w:rsidRDefault="00491FF6" w:rsidP="00847F8D">
            <w:pPr>
              <w:spacing w:before="120" w:after="120"/>
              <w:ind w:firstLine="0"/>
              <w:rPr>
                <w:sz w:val="27"/>
                <w:szCs w:val="27"/>
              </w:rPr>
            </w:pPr>
            <w:r w:rsidRPr="00847F8D">
              <w:rPr>
                <w:b/>
                <w:sz w:val="27"/>
                <w:szCs w:val="27"/>
              </w:rPr>
              <w:t>Chuyên đề 1</w:t>
            </w:r>
            <w:r w:rsidR="00231576" w:rsidRPr="00847F8D">
              <w:rPr>
                <w:b/>
                <w:sz w:val="27"/>
                <w:szCs w:val="27"/>
              </w:rPr>
              <w:t>5</w:t>
            </w:r>
            <w:r w:rsidRPr="00847F8D">
              <w:rPr>
                <w:b/>
                <w:sz w:val="27"/>
                <w:szCs w:val="27"/>
              </w:rPr>
              <w:t>:</w:t>
            </w:r>
          </w:p>
          <w:p w:rsidR="00A4251D" w:rsidRPr="00847F8D" w:rsidRDefault="001B0360" w:rsidP="00847F8D">
            <w:pPr>
              <w:spacing w:before="120" w:after="120"/>
              <w:ind w:firstLine="0"/>
              <w:rPr>
                <w:sz w:val="27"/>
                <w:szCs w:val="27"/>
              </w:rPr>
            </w:pPr>
            <w:r w:rsidRPr="00847F8D">
              <w:rPr>
                <w:sz w:val="27"/>
                <w:szCs w:val="27"/>
              </w:rPr>
              <w:t>Giữ gìn a</w:t>
            </w:r>
            <w:r w:rsidR="00A4251D" w:rsidRPr="00847F8D">
              <w:rPr>
                <w:sz w:val="27"/>
                <w:szCs w:val="27"/>
              </w:rPr>
              <w:t>n ninh trật tự</w:t>
            </w:r>
            <w:r w:rsidRPr="00847F8D">
              <w:rPr>
                <w:sz w:val="27"/>
                <w:szCs w:val="27"/>
              </w:rPr>
              <w:t xml:space="preserve"> và cuộc sống bình yên cho nông thôn</w:t>
            </w:r>
          </w:p>
        </w:tc>
        <w:tc>
          <w:tcPr>
            <w:tcW w:w="6662" w:type="dxa"/>
          </w:tcPr>
          <w:p w:rsidR="00B67E4A" w:rsidRPr="00847F8D" w:rsidRDefault="00B67E4A" w:rsidP="00847F8D">
            <w:pPr>
              <w:spacing w:before="120" w:after="120"/>
              <w:ind w:firstLine="0"/>
              <w:rPr>
                <w:sz w:val="27"/>
                <w:szCs w:val="27"/>
                <w:lang w:val="vi-VN"/>
              </w:rPr>
            </w:pPr>
            <w:r w:rsidRPr="00847F8D">
              <w:rPr>
                <w:sz w:val="27"/>
                <w:szCs w:val="27"/>
              </w:rPr>
              <w:t>-</w:t>
            </w:r>
            <w:r w:rsidRPr="00847F8D">
              <w:rPr>
                <w:sz w:val="27"/>
                <w:szCs w:val="27"/>
                <w:lang w:val="vi-VN"/>
              </w:rPr>
              <w:t xml:space="preserve"> Kết quả thực hiện tiêu chí an ninh trật tự trong xây dựng nông thôn trên địa bàn, giai đoạn 2016-2020 và những vấn đề đặt ra về công tác giữ gìn an ninh trật tự nông thôn trong giai đoạn mới;</w:t>
            </w:r>
          </w:p>
          <w:p w:rsidR="001B0360" w:rsidRPr="00847F8D" w:rsidRDefault="001B0360" w:rsidP="00847F8D">
            <w:pPr>
              <w:spacing w:before="120" w:after="120"/>
              <w:ind w:firstLine="0"/>
              <w:rPr>
                <w:sz w:val="27"/>
                <w:szCs w:val="27"/>
              </w:rPr>
            </w:pPr>
            <w:r w:rsidRPr="00847F8D">
              <w:rPr>
                <w:sz w:val="27"/>
                <w:szCs w:val="27"/>
              </w:rPr>
              <w:t xml:space="preserve">- Những nội dung trọng tâm trong Chương trình nâng cao chất lượng, hiệu quả thực hiện tiêu chí an ninh, trật tự trong xây dựng </w:t>
            </w:r>
            <w:r w:rsidR="002D31DA" w:rsidRPr="00847F8D">
              <w:rPr>
                <w:sz w:val="27"/>
                <w:szCs w:val="27"/>
              </w:rPr>
              <w:t>NTM</w:t>
            </w:r>
            <w:r w:rsidRPr="00847F8D">
              <w:rPr>
                <w:sz w:val="27"/>
                <w:szCs w:val="27"/>
              </w:rPr>
              <w:t xml:space="preserve"> giai đoạn 2021-</w:t>
            </w:r>
            <w:r w:rsidR="00B67E4A" w:rsidRPr="00847F8D">
              <w:rPr>
                <w:sz w:val="27"/>
                <w:szCs w:val="27"/>
                <w:lang w:val="vi-VN"/>
              </w:rPr>
              <w:t>2025;</w:t>
            </w:r>
          </w:p>
          <w:p w:rsidR="00A4251D" w:rsidRPr="00847F8D" w:rsidRDefault="00B67E4A" w:rsidP="00847F8D">
            <w:pPr>
              <w:spacing w:before="120" w:after="120"/>
              <w:ind w:firstLine="0"/>
              <w:rPr>
                <w:spacing w:val="-4"/>
                <w:sz w:val="27"/>
                <w:szCs w:val="27"/>
              </w:rPr>
            </w:pPr>
            <w:r w:rsidRPr="00847F8D">
              <w:rPr>
                <w:spacing w:val="-4"/>
                <w:sz w:val="27"/>
                <w:szCs w:val="27"/>
                <w:lang w:val="vi-VN"/>
              </w:rPr>
              <w:t xml:space="preserve">- </w:t>
            </w:r>
            <w:r w:rsidR="001B0360" w:rsidRPr="00847F8D">
              <w:rPr>
                <w:spacing w:val="-4"/>
                <w:sz w:val="27"/>
                <w:szCs w:val="27"/>
              </w:rPr>
              <w:t>Các giải pháp</w:t>
            </w:r>
            <w:r w:rsidRPr="00847F8D">
              <w:rPr>
                <w:spacing w:val="-4"/>
                <w:sz w:val="27"/>
                <w:szCs w:val="27"/>
                <w:lang w:val="vi-VN"/>
              </w:rPr>
              <w:t xml:space="preserve"> phát huy vai trò của</w:t>
            </w:r>
            <w:r w:rsidR="001B0360" w:rsidRPr="00847F8D">
              <w:rPr>
                <w:spacing w:val="-4"/>
                <w:sz w:val="27"/>
                <w:szCs w:val="27"/>
              </w:rPr>
              <w:t xml:space="preserve"> cộng đồng tham gia giữ gìn an ninh trật tự và đảm bảo cuộc sống bình yên cho nông thôn</w:t>
            </w:r>
            <w:r w:rsidRPr="00847F8D">
              <w:rPr>
                <w:spacing w:val="-4"/>
                <w:sz w:val="27"/>
                <w:szCs w:val="27"/>
                <w:lang w:val="vi-VN"/>
              </w:rPr>
              <w:t>.</w:t>
            </w:r>
          </w:p>
        </w:tc>
      </w:tr>
      <w:tr w:rsidR="005F36BC" w:rsidRPr="00847F8D" w:rsidTr="00847F8D">
        <w:tc>
          <w:tcPr>
            <w:tcW w:w="563" w:type="dxa"/>
            <w:shd w:val="clear" w:color="auto" w:fill="E2EFD9" w:themeFill="accent6" w:themeFillTint="33"/>
          </w:tcPr>
          <w:p w:rsidR="005F36BC" w:rsidRPr="00847F8D" w:rsidRDefault="005F36BC" w:rsidP="00847F8D">
            <w:pPr>
              <w:spacing w:before="120" w:after="120"/>
              <w:ind w:firstLine="0"/>
              <w:jc w:val="center"/>
              <w:rPr>
                <w:b/>
                <w:sz w:val="27"/>
                <w:szCs w:val="27"/>
              </w:rPr>
            </w:pPr>
            <w:r w:rsidRPr="00847F8D">
              <w:rPr>
                <w:b/>
                <w:sz w:val="27"/>
                <w:szCs w:val="27"/>
              </w:rPr>
              <w:t>IV</w:t>
            </w:r>
          </w:p>
        </w:tc>
        <w:tc>
          <w:tcPr>
            <w:tcW w:w="9326" w:type="dxa"/>
            <w:gridSpan w:val="2"/>
            <w:shd w:val="clear" w:color="auto" w:fill="E2EFD9" w:themeFill="accent6" w:themeFillTint="33"/>
          </w:tcPr>
          <w:p w:rsidR="005F36BC" w:rsidRPr="00847F8D" w:rsidRDefault="005F36BC" w:rsidP="00847F8D">
            <w:pPr>
              <w:spacing w:before="120" w:after="120"/>
              <w:ind w:firstLine="0"/>
              <w:rPr>
                <w:b/>
                <w:sz w:val="27"/>
                <w:szCs w:val="27"/>
              </w:rPr>
            </w:pPr>
            <w:r w:rsidRPr="00847F8D">
              <w:rPr>
                <w:b/>
                <w:sz w:val="27"/>
                <w:szCs w:val="27"/>
              </w:rPr>
              <w:t xml:space="preserve">Nhóm </w:t>
            </w:r>
            <w:r w:rsidR="00A4251D" w:rsidRPr="00847F8D">
              <w:rPr>
                <w:b/>
                <w:sz w:val="27"/>
                <w:szCs w:val="27"/>
              </w:rPr>
              <w:t>3</w:t>
            </w:r>
            <w:r w:rsidRPr="00847F8D">
              <w:rPr>
                <w:b/>
                <w:sz w:val="27"/>
                <w:szCs w:val="27"/>
              </w:rPr>
              <w:t xml:space="preserve">: </w:t>
            </w:r>
            <w:r w:rsidR="00A4251D" w:rsidRPr="00847F8D">
              <w:rPr>
                <w:b/>
                <w:sz w:val="27"/>
                <w:szCs w:val="27"/>
              </w:rPr>
              <w:t xml:space="preserve">Nghiệp vụ, kỹ năng xây dựng </w:t>
            </w:r>
            <w:r w:rsidR="002D31DA" w:rsidRPr="00847F8D">
              <w:rPr>
                <w:b/>
                <w:sz w:val="27"/>
                <w:szCs w:val="27"/>
              </w:rPr>
              <w:t>NTM</w:t>
            </w:r>
          </w:p>
        </w:tc>
      </w:tr>
      <w:tr w:rsidR="005E72CC" w:rsidRPr="00847F8D" w:rsidTr="00847F8D">
        <w:tc>
          <w:tcPr>
            <w:tcW w:w="563" w:type="dxa"/>
          </w:tcPr>
          <w:p w:rsidR="005E72CC" w:rsidRPr="00847F8D" w:rsidRDefault="005E72CC" w:rsidP="00847F8D">
            <w:pPr>
              <w:spacing w:before="120" w:after="120"/>
              <w:ind w:firstLine="0"/>
              <w:jc w:val="center"/>
              <w:rPr>
                <w:sz w:val="27"/>
                <w:szCs w:val="27"/>
              </w:rPr>
            </w:pPr>
            <w:r w:rsidRPr="00847F8D">
              <w:rPr>
                <w:sz w:val="27"/>
                <w:szCs w:val="27"/>
              </w:rPr>
              <w:t>1</w:t>
            </w:r>
          </w:p>
        </w:tc>
        <w:tc>
          <w:tcPr>
            <w:tcW w:w="2664" w:type="dxa"/>
          </w:tcPr>
          <w:p w:rsidR="005E72CC" w:rsidRPr="00847F8D" w:rsidRDefault="005E72CC" w:rsidP="00847F8D">
            <w:pPr>
              <w:spacing w:before="120" w:after="120"/>
              <w:ind w:firstLine="0"/>
              <w:rPr>
                <w:b/>
                <w:sz w:val="27"/>
                <w:szCs w:val="27"/>
              </w:rPr>
            </w:pPr>
            <w:r w:rsidRPr="00847F8D">
              <w:rPr>
                <w:b/>
                <w:sz w:val="27"/>
                <w:szCs w:val="27"/>
              </w:rPr>
              <w:t xml:space="preserve">Chuyên đề </w:t>
            </w:r>
            <w:r w:rsidR="006B6F6A" w:rsidRPr="00847F8D">
              <w:rPr>
                <w:b/>
                <w:sz w:val="27"/>
                <w:szCs w:val="27"/>
              </w:rPr>
              <w:t>1</w:t>
            </w:r>
            <w:r w:rsidR="00231576" w:rsidRPr="00847F8D">
              <w:rPr>
                <w:b/>
                <w:sz w:val="27"/>
                <w:szCs w:val="27"/>
              </w:rPr>
              <w:t>6</w:t>
            </w:r>
            <w:r w:rsidRPr="00847F8D">
              <w:rPr>
                <w:b/>
                <w:sz w:val="27"/>
                <w:szCs w:val="27"/>
              </w:rPr>
              <w:t>:</w:t>
            </w:r>
          </w:p>
          <w:p w:rsidR="005E72CC" w:rsidRPr="00847F8D" w:rsidRDefault="00762CAA" w:rsidP="00847F8D">
            <w:pPr>
              <w:spacing w:before="120" w:after="120"/>
              <w:ind w:firstLine="0"/>
              <w:rPr>
                <w:sz w:val="27"/>
                <w:szCs w:val="27"/>
              </w:rPr>
            </w:pPr>
            <w:r>
              <w:rPr>
                <w:sz w:val="27"/>
                <w:szCs w:val="27"/>
              </w:rPr>
              <w:t>Thay đổi</w:t>
            </w:r>
            <w:bookmarkStart w:id="1" w:name="_GoBack"/>
            <w:bookmarkEnd w:id="1"/>
            <w:r w:rsidR="005E72CC" w:rsidRPr="00847F8D">
              <w:rPr>
                <w:sz w:val="27"/>
                <w:szCs w:val="27"/>
              </w:rPr>
              <w:t xml:space="preserve"> tư duy sản xuất nông nghiệp sang tư duy kinh tế nông nghiệp</w:t>
            </w:r>
          </w:p>
        </w:tc>
        <w:tc>
          <w:tcPr>
            <w:tcW w:w="6662" w:type="dxa"/>
          </w:tcPr>
          <w:p w:rsidR="005E72CC" w:rsidRPr="00847F8D" w:rsidRDefault="005E72CC" w:rsidP="00847F8D">
            <w:pPr>
              <w:spacing w:before="120" w:after="120"/>
              <w:ind w:firstLine="0"/>
              <w:rPr>
                <w:sz w:val="27"/>
                <w:szCs w:val="27"/>
              </w:rPr>
            </w:pPr>
            <w:r w:rsidRPr="00847F8D">
              <w:rPr>
                <w:sz w:val="27"/>
                <w:szCs w:val="27"/>
              </w:rPr>
              <w:t>- Quan niệm, khái niệm, nhận thức liên quan đến tư duy sản xuất nông nghiệp và tư duy kinh tế nông nghiệp;</w:t>
            </w:r>
          </w:p>
          <w:p w:rsidR="005E72CC" w:rsidRPr="00847F8D" w:rsidRDefault="005E72CC" w:rsidP="00847F8D">
            <w:pPr>
              <w:spacing w:before="120" w:after="120"/>
              <w:ind w:firstLine="0"/>
              <w:rPr>
                <w:sz w:val="27"/>
                <w:szCs w:val="27"/>
              </w:rPr>
            </w:pPr>
            <w:r w:rsidRPr="00847F8D">
              <w:rPr>
                <w:sz w:val="27"/>
                <w:szCs w:val="27"/>
              </w:rPr>
              <w:t>- Những nội dung cơ bản cần quan tâm để thực hiện tư duy kinh tế nông nghiệp trong giai đoạn hiện nay</w:t>
            </w:r>
            <w:r w:rsidR="00491FF6" w:rsidRPr="00847F8D">
              <w:rPr>
                <w:sz w:val="27"/>
                <w:szCs w:val="27"/>
              </w:rPr>
              <w:t>;</w:t>
            </w:r>
          </w:p>
          <w:p w:rsidR="00491FF6" w:rsidRPr="00847F8D" w:rsidRDefault="00491FF6" w:rsidP="00847F8D">
            <w:pPr>
              <w:spacing w:before="120" w:after="120"/>
              <w:ind w:firstLine="0"/>
              <w:rPr>
                <w:sz w:val="27"/>
                <w:szCs w:val="27"/>
                <w:lang w:val="vi-VN"/>
              </w:rPr>
            </w:pPr>
            <w:r w:rsidRPr="00847F8D">
              <w:rPr>
                <w:sz w:val="27"/>
                <w:szCs w:val="27"/>
              </w:rPr>
              <w:t>- Giải pháp để thúc đẩy việc chuyển đổi tư duy sản xuất nông nghiệp sang tư duy kinh tế nông nghiệp</w:t>
            </w:r>
            <w:r w:rsidR="000D62E4" w:rsidRPr="00847F8D">
              <w:rPr>
                <w:sz w:val="27"/>
                <w:szCs w:val="27"/>
                <w:lang w:val="vi-VN"/>
              </w:rPr>
              <w:t>.</w:t>
            </w:r>
          </w:p>
        </w:tc>
      </w:tr>
      <w:tr w:rsidR="009B4F3F" w:rsidRPr="00847F8D" w:rsidTr="00847F8D">
        <w:tc>
          <w:tcPr>
            <w:tcW w:w="563" w:type="dxa"/>
          </w:tcPr>
          <w:p w:rsidR="009B4F3F" w:rsidRPr="00847F8D" w:rsidRDefault="009B4F3F" w:rsidP="00847F8D">
            <w:pPr>
              <w:spacing w:before="120" w:after="120"/>
              <w:ind w:firstLine="0"/>
              <w:jc w:val="center"/>
              <w:rPr>
                <w:sz w:val="27"/>
                <w:szCs w:val="27"/>
              </w:rPr>
            </w:pPr>
            <w:r w:rsidRPr="00847F8D">
              <w:rPr>
                <w:sz w:val="27"/>
                <w:szCs w:val="27"/>
              </w:rPr>
              <w:t>2</w:t>
            </w:r>
          </w:p>
        </w:tc>
        <w:tc>
          <w:tcPr>
            <w:tcW w:w="2664" w:type="dxa"/>
          </w:tcPr>
          <w:p w:rsidR="009B4F3F" w:rsidRPr="00847F8D" w:rsidRDefault="009B4F3F" w:rsidP="00847F8D">
            <w:pPr>
              <w:spacing w:before="120" w:after="120"/>
              <w:ind w:firstLine="0"/>
              <w:rPr>
                <w:b/>
                <w:sz w:val="27"/>
                <w:szCs w:val="27"/>
              </w:rPr>
            </w:pPr>
            <w:r w:rsidRPr="00847F8D">
              <w:rPr>
                <w:b/>
                <w:sz w:val="27"/>
                <w:szCs w:val="27"/>
              </w:rPr>
              <w:t>Chuyên đề 17:</w:t>
            </w:r>
          </w:p>
          <w:p w:rsidR="009B4F3F" w:rsidRPr="00847F8D" w:rsidRDefault="009B4F3F" w:rsidP="00847F8D">
            <w:pPr>
              <w:spacing w:before="120" w:after="120"/>
              <w:ind w:firstLine="0"/>
              <w:rPr>
                <w:sz w:val="27"/>
                <w:szCs w:val="27"/>
              </w:rPr>
            </w:pPr>
            <w:r w:rsidRPr="00847F8D">
              <w:rPr>
                <w:sz w:val="27"/>
                <w:szCs w:val="27"/>
              </w:rPr>
              <w:t>Vai trò và phẩm chất cần thiết của người dân trong xây dựng NTM</w:t>
            </w:r>
          </w:p>
        </w:tc>
        <w:tc>
          <w:tcPr>
            <w:tcW w:w="6662" w:type="dxa"/>
          </w:tcPr>
          <w:p w:rsidR="009B4F3F" w:rsidRPr="00847F8D" w:rsidRDefault="009B4F3F" w:rsidP="00847F8D">
            <w:pPr>
              <w:spacing w:before="120" w:after="120"/>
              <w:ind w:firstLine="0"/>
              <w:rPr>
                <w:sz w:val="27"/>
                <w:szCs w:val="27"/>
              </w:rPr>
            </w:pPr>
            <w:r w:rsidRPr="00847F8D">
              <w:rPr>
                <w:sz w:val="27"/>
                <w:szCs w:val="27"/>
              </w:rPr>
              <w:t>- Vai trò chủ thể của người dân trong xây dựng NTM;</w:t>
            </w:r>
          </w:p>
          <w:p w:rsidR="009B4F3F" w:rsidRPr="00847F8D" w:rsidRDefault="009B4F3F" w:rsidP="00847F8D">
            <w:pPr>
              <w:spacing w:before="120" w:after="120"/>
              <w:ind w:firstLine="0"/>
              <w:rPr>
                <w:sz w:val="27"/>
                <w:szCs w:val="27"/>
              </w:rPr>
            </w:pPr>
            <w:r w:rsidRPr="00847F8D">
              <w:rPr>
                <w:sz w:val="27"/>
                <w:szCs w:val="27"/>
              </w:rPr>
              <w:t>- Những phẩm chất cần thiết và môi trường ảnh hưởng đến phẩm chất cần thiết của người dân nông thôn trong xây dựng NTM;</w:t>
            </w:r>
          </w:p>
          <w:p w:rsidR="009B4F3F" w:rsidRPr="00847F8D" w:rsidRDefault="009B4F3F" w:rsidP="00847F8D">
            <w:pPr>
              <w:spacing w:before="120" w:after="120"/>
              <w:ind w:firstLine="0"/>
              <w:rPr>
                <w:sz w:val="27"/>
                <w:szCs w:val="27"/>
              </w:rPr>
            </w:pPr>
            <w:r w:rsidRPr="00847F8D">
              <w:rPr>
                <w:sz w:val="27"/>
                <w:szCs w:val="27"/>
              </w:rPr>
              <w:t>- Một số bài học kinh nghiệm trong phát huy vai trò chủ thể của người dân trong xây dựng NTM</w:t>
            </w:r>
            <w:r w:rsidRPr="00847F8D">
              <w:rPr>
                <w:sz w:val="27"/>
                <w:szCs w:val="27"/>
                <w:lang w:val="vi-VN"/>
              </w:rPr>
              <w:t>;</w:t>
            </w:r>
          </w:p>
          <w:p w:rsidR="009B4F3F" w:rsidRPr="00847F8D" w:rsidRDefault="009B4F3F" w:rsidP="00847F8D">
            <w:pPr>
              <w:spacing w:before="120" w:after="120"/>
              <w:ind w:firstLine="0"/>
              <w:rPr>
                <w:sz w:val="27"/>
                <w:szCs w:val="27"/>
              </w:rPr>
            </w:pPr>
            <w:r w:rsidRPr="00847F8D">
              <w:rPr>
                <w:sz w:val="27"/>
                <w:szCs w:val="27"/>
              </w:rPr>
              <w:t>- Nội dung, giải pháp phát huy vai trò của người dân trong xây dựng NTM</w:t>
            </w:r>
            <w:r w:rsidRPr="00847F8D">
              <w:rPr>
                <w:sz w:val="27"/>
                <w:szCs w:val="27"/>
                <w:lang w:val="vi-VN"/>
              </w:rPr>
              <w:t>.</w:t>
            </w:r>
          </w:p>
        </w:tc>
      </w:tr>
      <w:tr w:rsidR="00491FF6" w:rsidRPr="00847F8D" w:rsidTr="00847F8D">
        <w:tc>
          <w:tcPr>
            <w:tcW w:w="563" w:type="dxa"/>
          </w:tcPr>
          <w:p w:rsidR="00491FF6" w:rsidRPr="00847F8D" w:rsidRDefault="009B4F3F" w:rsidP="00847F8D">
            <w:pPr>
              <w:spacing w:before="120" w:after="120"/>
              <w:ind w:firstLine="0"/>
              <w:jc w:val="center"/>
              <w:rPr>
                <w:sz w:val="27"/>
                <w:szCs w:val="27"/>
              </w:rPr>
            </w:pPr>
            <w:r w:rsidRPr="00847F8D">
              <w:rPr>
                <w:sz w:val="27"/>
                <w:szCs w:val="27"/>
              </w:rPr>
              <w:lastRenderedPageBreak/>
              <w:t>3</w:t>
            </w:r>
          </w:p>
        </w:tc>
        <w:tc>
          <w:tcPr>
            <w:tcW w:w="2664" w:type="dxa"/>
          </w:tcPr>
          <w:p w:rsidR="00491FF6" w:rsidRPr="00847F8D" w:rsidRDefault="00491FF6" w:rsidP="00847F8D">
            <w:pPr>
              <w:spacing w:before="120" w:after="120"/>
              <w:ind w:firstLine="0"/>
              <w:rPr>
                <w:sz w:val="27"/>
                <w:szCs w:val="27"/>
              </w:rPr>
            </w:pPr>
            <w:r w:rsidRPr="00847F8D">
              <w:rPr>
                <w:b/>
                <w:sz w:val="27"/>
                <w:szCs w:val="27"/>
              </w:rPr>
              <w:t xml:space="preserve">Chuyên đề </w:t>
            </w:r>
            <w:r w:rsidR="00231576" w:rsidRPr="00847F8D">
              <w:rPr>
                <w:b/>
                <w:sz w:val="27"/>
                <w:szCs w:val="27"/>
              </w:rPr>
              <w:t>1</w:t>
            </w:r>
            <w:r w:rsidR="009B4F3F" w:rsidRPr="00847F8D">
              <w:rPr>
                <w:b/>
                <w:sz w:val="27"/>
                <w:szCs w:val="27"/>
              </w:rPr>
              <w:t>8</w:t>
            </w:r>
            <w:r w:rsidRPr="00847F8D">
              <w:rPr>
                <w:b/>
                <w:sz w:val="27"/>
                <w:szCs w:val="27"/>
              </w:rPr>
              <w:t>:</w:t>
            </w:r>
          </w:p>
          <w:p w:rsidR="00491FF6" w:rsidRPr="00847F8D" w:rsidRDefault="00491FF6" w:rsidP="00847F8D">
            <w:pPr>
              <w:spacing w:before="120" w:after="120"/>
              <w:ind w:firstLine="0"/>
              <w:rPr>
                <w:sz w:val="27"/>
                <w:szCs w:val="27"/>
              </w:rPr>
            </w:pPr>
            <w:r w:rsidRPr="00847F8D">
              <w:rPr>
                <w:sz w:val="27"/>
                <w:szCs w:val="27"/>
              </w:rPr>
              <w:t xml:space="preserve">Công tác theo dõi - đánh giá và chuẩn bị báo cáo về xây dựng </w:t>
            </w:r>
            <w:r w:rsidR="002D31DA" w:rsidRPr="00847F8D">
              <w:rPr>
                <w:sz w:val="27"/>
                <w:szCs w:val="27"/>
              </w:rPr>
              <w:t>NTM</w:t>
            </w:r>
            <w:r w:rsidRPr="00847F8D">
              <w:rPr>
                <w:sz w:val="27"/>
                <w:szCs w:val="27"/>
              </w:rPr>
              <w:t xml:space="preserve"> có sự tham gia của người dân  </w:t>
            </w:r>
          </w:p>
        </w:tc>
        <w:tc>
          <w:tcPr>
            <w:tcW w:w="6662" w:type="dxa"/>
          </w:tcPr>
          <w:p w:rsidR="00491FF6" w:rsidRPr="00847F8D" w:rsidRDefault="00491FF6" w:rsidP="00847F8D">
            <w:pPr>
              <w:spacing w:before="120" w:after="120"/>
              <w:ind w:firstLine="0"/>
              <w:rPr>
                <w:sz w:val="27"/>
                <w:szCs w:val="27"/>
              </w:rPr>
            </w:pPr>
            <w:r w:rsidRPr="00847F8D">
              <w:rPr>
                <w:sz w:val="27"/>
                <w:szCs w:val="27"/>
              </w:rPr>
              <w:t>- Khái niệm, nội dung của theo dõi - đánh giá;</w:t>
            </w:r>
          </w:p>
          <w:p w:rsidR="00491FF6" w:rsidRPr="00847F8D" w:rsidRDefault="00491FF6" w:rsidP="00847F8D">
            <w:pPr>
              <w:spacing w:before="120" w:after="120"/>
              <w:ind w:firstLine="0"/>
              <w:rPr>
                <w:sz w:val="27"/>
                <w:szCs w:val="27"/>
              </w:rPr>
            </w:pPr>
            <w:r w:rsidRPr="00847F8D">
              <w:rPr>
                <w:sz w:val="27"/>
                <w:szCs w:val="27"/>
              </w:rPr>
              <w:t>- Vai trò tham gia của người dân trong quá trình theo dõi - đánh giá;</w:t>
            </w:r>
          </w:p>
          <w:p w:rsidR="00491FF6" w:rsidRPr="00847F8D" w:rsidRDefault="00491FF6" w:rsidP="00847F8D">
            <w:pPr>
              <w:spacing w:before="120" w:after="120"/>
              <w:ind w:firstLine="0"/>
              <w:rPr>
                <w:sz w:val="27"/>
                <w:szCs w:val="27"/>
              </w:rPr>
            </w:pPr>
            <w:r w:rsidRPr="00847F8D">
              <w:rPr>
                <w:sz w:val="27"/>
                <w:szCs w:val="27"/>
              </w:rPr>
              <w:t>- Quy trình thực hiện theo dõi - đánh giá dự án xây dựng cơ sở hạ tầng, phát triển sản xuất...;</w:t>
            </w:r>
          </w:p>
          <w:p w:rsidR="00491FF6" w:rsidRPr="00847F8D" w:rsidRDefault="00491FF6" w:rsidP="00847F8D">
            <w:pPr>
              <w:spacing w:before="120" w:after="120"/>
              <w:ind w:firstLine="0"/>
              <w:rPr>
                <w:sz w:val="27"/>
                <w:szCs w:val="27"/>
              </w:rPr>
            </w:pPr>
            <w:r w:rsidRPr="00847F8D">
              <w:rPr>
                <w:sz w:val="27"/>
                <w:szCs w:val="27"/>
              </w:rPr>
              <w:t>- Bộ chỉ số theo dõi - đánh giá thực hiện Chương trình;</w:t>
            </w:r>
          </w:p>
          <w:p w:rsidR="00491FF6" w:rsidRPr="00847F8D" w:rsidRDefault="00491FF6" w:rsidP="00847F8D">
            <w:pPr>
              <w:spacing w:before="120" w:after="120"/>
              <w:ind w:firstLine="0"/>
              <w:rPr>
                <w:sz w:val="27"/>
                <w:szCs w:val="27"/>
              </w:rPr>
            </w:pPr>
            <w:r w:rsidRPr="00847F8D">
              <w:rPr>
                <w:sz w:val="27"/>
                <w:szCs w:val="27"/>
              </w:rPr>
              <w:t xml:space="preserve">- Hệ thống các biểu mẫu thu thập thông tin, báo cáo kết quả xây dựng </w:t>
            </w:r>
            <w:r w:rsidR="002D31DA" w:rsidRPr="00847F8D">
              <w:rPr>
                <w:sz w:val="27"/>
                <w:szCs w:val="27"/>
              </w:rPr>
              <w:t>NTM</w:t>
            </w:r>
            <w:r w:rsidRPr="00847F8D">
              <w:rPr>
                <w:sz w:val="27"/>
                <w:szCs w:val="27"/>
              </w:rPr>
              <w:t xml:space="preserve"> trên địa bàn xã, huyện, tỉnh;</w:t>
            </w:r>
          </w:p>
          <w:p w:rsidR="00491FF6" w:rsidRPr="00847F8D" w:rsidRDefault="00491FF6" w:rsidP="00847F8D">
            <w:pPr>
              <w:spacing w:before="120" w:after="120"/>
              <w:ind w:firstLine="0"/>
              <w:rPr>
                <w:sz w:val="27"/>
                <w:szCs w:val="27"/>
              </w:rPr>
            </w:pPr>
            <w:r w:rsidRPr="00847F8D">
              <w:rPr>
                <w:sz w:val="27"/>
                <w:szCs w:val="27"/>
              </w:rPr>
              <w:t>- Kỹ năng thu thập, tổng hợp, xử lý, phân tích, cập nhật thông tin, dữ liệu và viết báo cáo</w:t>
            </w:r>
            <w:r w:rsidR="000D62E4" w:rsidRPr="00847F8D">
              <w:rPr>
                <w:sz w:val="27"/>
                <w:szCs w:val="27"/>
                <w:lang w:val="vi-VN"/>
              </w:rPr>
              <w:t>;</w:t>
            </w:r>
          </w:p>
          <w:p w:rsidR="00491FF6" w:rsidRPr="00847F8D" w:rsidRDefault="00491FF6" w:rsidP="00847F8D">
            <w:pPr>
              <w:spacing w:before="120" w:after="120"/>
              <w:ind w:firstLine="0"/>
              <w:rPr>
                <w:sz w:val="27"/>
                <w:szCs w:val="27"/>
              </w:rPr>
            </w:pPr>
            <w:r w:rsidRPr="00847F8D">
              <w:rPr>
                <w:sz w:val="27"/>
                <w:szCs w:val="27"/>
              </w:rPr>
              <w:t xml:space="preserve">- Phát huy vai trò Mặt trận tổ quốc và các tổ chức đoàn thể trong theo dõi, đánh giá kết quả xây dựng </w:t>
            </w:r>
            <w:r w:rsidR="002D31DA" w:rsidRPr="00847F8D">
              <w:rPr>
                <w:sz w:val="27"/>
                <w:szCs w:val="27"/>
              </w:rPr>
              <w:t>NTM</w:t>
            </w:r>
            <w:r w:rsidRPr="00847F8D">
              <w:rPr>
                <w:sz w:val="27"/>
                <w:szCs w:val="27"/>
              </w:rPr>
              <w:t>.</w:t>
            </w:r>
          </w:p>
        </w:tc>
      </w:tr>
      <w:tr w:rsidR="005F36BC" w:rsidRPr="00847F8D" w:rsidTr="00847F8D">
        <w:tc>
          <w:tcPr>
            <w:tcW w:w="563" w:type="dxa"/>
          </w:tcPr>
          <w:p w:rsidR="005F36BC" w:rsidRPr="00847F8D" w:rsidRDefault="00231576" w:rsidP="00847F8D">
            <w:pPr>
              <w:spacing w:before="120" w:after="120"/>
              <w:ind w:firstLine="0"/>
              <w:jc w:val="center"/>
              <w:rPr>
                <w:sz w:val="27"/>
                <w:szCs w:val="27"/>
              </w:rPr>
            </w:pPr>
            <w:r w:rsidRPr="00847F8D">
              <w:rPr>
                <w:sz w:val="27"/>
                <w:szCs w:val="27"/>
              </w:rPr>
              <w:t>4</w:t>
            </w:r>
          </w:p>
        </w:tc>
        <w:tc>
          <w:tcPr>
            <w:tcW w:w="2664" w:type="dxa"/>
          </w:tcPr>
          <w:p w:rsidR="009D2EDE" w:rsidRPr="00847F8D" w:rsidRDefault="002D4A56" w:rsidP="00847F8D">
            <w:pPr>
              <w:spacing w:before="120" w:after="120"/>
              <w:ind w:firstLine="0"/>
              <w:rPr>
                <w:b/>
                <w:sz w:val="27"/>
                <w:szCs w:val="27"/>
              </w:rPr>
            </w:pPr>
            <w:r w:rsidRPr="00847F8D">
              <w:rPr>
                <w:b/>
                <w:sz w:val="27"/>
                <w:szCs w:val="27"/>
              </w:rPr>
              <w:t xml:space="preserve">Chuyên đề </w:t>
            </w:r>
            <w:r w:rsidR="00231576" w:rsidRPr="00847F8D">
              <w:rPr>
                <w:b/>
                <w:sz w:val="27"/>
                <w:szCs w:val="27"/>
              </w:rPr>
              <w:t>19</w:t>
            </w:r>
            <w:r w:rsidR="009D2EDE" w:rsidRPr="00847F8D">
              <w:rPr>
                <w:b/>
                <w:sz w:val="27"/>
                <w:szCs w:val="27"/>
              </w:rPr>
              <w:t>:</w:t>
            </w:r>
          </w:p>
          <w:p w:rsidR="005F36BC" w:rsidRPr="00847F8D" w:rsidRDefault="002D4A56" w:rsidP="00847F8D">
            <w:pPr>
              <w:spacing w:before="120" w:after="120"/>
              <w:ind w:firstLine="0"/>
              <w:rPr>
                <w:sz w:val="27"/>
                <w:szCs w:val="27"/>
              </w:rPr>
            </w:pPr>
            <w:r w:rsidRPr="00847F8D">
              <w:rPr>
                <w:sz w:val="27"/>
                <w:szCs w:val="27"/>
              </w:rPr>
              <w:t>Kỹ năng lãnh đạo cộng đồng</w:t>
            </w:r>
          </w:p>
        </w:tc>
        <w:tc>
          <w:tcPr>
            <w:tcW w:w="6662" w:type="dxa"/>
          </w:tcPr>
          <w:p w:rsidR="005F36BC" w:rsidRPr="00847F8D" w:rsidRDefault="001C301B" w:rsidP="00847F8D">
            <w:pPr>
              <w:spacing w:before="120" w:after="120"/>
              <w:ind w:firstLine="0"/>
              <w:rPr>
                <w:sz w:val="27"/>
                <w:szCs w:val="27"/>
              </w:rPr>
            </w:pPr>
            <w:r w:rsidRPr="00847F8D">
              <w:rPr>
                <w:sz w:val="27"/>
                <w:szCs w:val="27"/>
              </w:rPr>
              <w:t>- Tổng quan về lãnh đạo, quản lý và lãnh đạo cộng đồng;</w:t>
            </w:r>
          </w:p>
          <w:p w:rsidR="001C301B" w:rsidRPr="00847F8D" w:rsidRDefault="001C301B" w:rsidP="00847F8D">
            <w:pPr>
              <w:spacing w:before="120" w:after="120"/>
              <w:ind w:firstLine="0"/>
              <w:rPr>
                <w:sz w:val="27"/>
                <w:szCs w:val="27"/>
              </w:rPr>
            </w:pPr>
            <w:r w:rsidRPr="00847F8D">
              <w:rPr>
                <w:sz w:val="27"/>
                <w:szCs w:val="27"/>
              </w:rPr>
              <w:t xml:space="preserve">- Vai trò, chức năng, nhiệm vụ của Ban phát triển thôn trong xây dựng </w:t>
            </w:r>
            <w:r w:rsidR="002D31DA" w:rsidRPr="00847F8D">
              <w:rPr>
                <w:sz w:val="27"/>
                <w:szCs w:val="27"/>
              </w:rPr>
              <w:t>NTM</w:t>
            </w:r>
            <w:r w:rsidRPr="00847F8D">
              <w:rPr>
                <w:sz w:val="27"/>
                <w:szCs w:val="27"/>
              </w:rPr>
              <w:t>;</w:t>
            </w:r>
          </w:p>
          <w:p w:rsidR="001C301B" w:rsidRPr="00847F8D" w:rsidRDefault="001C301B" w:rsidP="00847F8D">
            <w:pPr>
              <w:spacing w:before="120" w:after="120"/>
              <w:ind w:firstLine="0"/>
              <w:rPr>
                <w:sz w:val="27"/>
                <w:szCs w:val="27"/>
              </w:rPr>
            </w:pPr>
            <w:r w:rsidRPr="00847F8D">
              <w:rPr>
                <w:sz w:val="27"/>
                <w:szCs w:val="27"/>
              </w:rPr>
              <w:t>- Những phẩm chất, tác phong cần thiết của người lãnh đạo cộng đồng;</w:t>
            </w:r>
          </w:p>
          <w:p w:rsidR="001C301B" w:rsidRPr="00847F8D" w:rsidRDefault="001C301B" w:rsidP="00847F8D">
            <w:pPr>
              <w:spacing w:before="120" w:after="120"/>
              <w:ind w:firstLine="0"/>
              <w:rPr>
                <w:sz w:val="27"/>
                <w:szCs w:val="27"/>
              </w:rPr>
            </w:pPr>
            <w:r w:rsidRPr="00847F8D">
              <w:rPr>
                <w:sz w:val="27"/>
                <w:szCs w:val="27"/>
              </w:rPr>
              <w:t>- Một số kỹ năng lãnh đạo cộng đồng: thúc đẩy sự tham gia; tạo ảnh hưởng đến cá nhân và nhóm; tạo sự đồng thuận…</w:t>
            </w:r>
            <w:r w:rsidR="007D0514" w:rsidRPr="00847F8D">
              <w:rPr>
                <w:sz w:val="27"/>
                <w:szCs w:val="27"/>
              </w:rPr>
              <w:t>;</w:t>
            </w:r>
          </w:p>
          <w:p w:rsidR="00BB5F1B" w:rsidRPr="00847F8D" w:rsidRDefault="007D0514" w:rsidP="00847F8D">
            <w:pPr>
              <w:spacing w:before="120" w:after="120"/>
              <w:ind w:firstLine="0"/>
              <w:rPr>
                <w:sz w:val="27"/>
                <w:szCs w:val="27"/>
              </w:rPr>
            </w:pPr>
            <w:r w:rsidRPr="00847F8D">
              <w:rPr>
                <w:sz w:val="27"/>
                <w:szCs w:val="27"/>
              </w:rPr>
              <w:t>- Phương pháp lập, thực hiện kế hoạch và theo dõi, đánh giá các hoạt động phát triển cộng đồng có sự tham gia của người dân.</w:t>
            </w:r>
          </w:p>
        </w:tc>
      </w:tr>
    </w:tbl>
    <w:p w:rsidR="000B4F30" w:rsidRPr="00847F8D" w:rsidRDefault="000B4F30" w:rsidP="00847F8D">
      <w:pPr>
        <w:rPr>
          <w:szCs w:val="28"/>
        </w:rPr>
      </w:pPr>
    </w:p>
    <w:sectPr w:rsidR="000B4F30" w:rsidRPr="00847F8D" w:rsidSect="00847F8D">
      <w:headerReference w:type="default" r:id="rId6"/>
      <w:pgSz w:w="11907" w:h="16840" w:code="9"/>
      <w:pgMar w:top="1110" w:right="1134"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0B" w:rsidRDefault="00762C0B" w:rsidP="009B4F3F">
      <w:pPr>
        <w:spacing w:before="0" w:after="0"/>
      </w:pPr>
      <w:r>
        <w:separator/>
      </w:r>
    </w:p>
  </w:endnote>
  <w:endnote w:type="continuationSeparator" w:id="1">
    <w:p w:rsidR="00762C0B" w:rsidRDefault="00762C0B" w:rsidP="009B4F3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0B" w:rsidRDefault="00762C0B" w:rsidP="009B4F3F">
      <w:pPr>
        <w:spacing w:before="0" w:after="0"/>
      </w:pPr>
      <w:r>
        <w:separator/>
      </w:r>
    </w:p>
  </w:footnote>
  <w:footnote w:type="continuationSeparator" w:id="1">
    <w:p w:rsidR="00762C0B" w:rsidRDefault="00762C0B" w:rsidP="009B4F3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932181"/>
      <w:docPartObj>
        <w:docPartGallery w:val="Page Numbers (Top of Page)"/>
        <w:docPartUnique/>
      </w:docPartObj>
    </w:sdtPr>
    <w:sdtEndPr>
      <w:rPr>
        <w:noProof/>
        <w:sz w:val="26"/>
      </w:rPr>
    </w:sdtEndPr>
    <w:sdtContent>
      <w:p w:rsidR="009B4F3F" w:rsidRPr="009B4F3F" w:rsidRDefault="009734C2" w:rsidP="009B4F3F">
        <w:pPr>
          <w:pStyle w:val="Header"/>
          <w:jc w:val="center"/>
          <w:rPr>
            <w:sz w:val="26"/>
          </w:rPr>
        </w:pPr>
        <w:r w:rsidRPr="009B4F3F">
          <w:rPr>
            <w:sz w:val="26"/>
          </w:rPr>
          <w:fldChar w:fldCharType="begin"/>
        </w:r>
        <w:r w:rsidR="009B4F3F" w:rsidRPr="009B4F3F">
          <w:rPr>
            <w:sz w:val="26"/>
          </w:rPr>
          <w:instrText xml:space="preserve"> PAGE   \* MERGEFORMAT </w:instrText>
        </w:r>
        <w:r w:rsidRPr="009B4F3F">
          <w:rPr>
            <w:sz w:val="26"/>
          </w:rPr>
          <w:fldChar w:fldCharType="separate"/>
        </w:r>
        <w:r w:rsidR="00C101D7">
          <w:rPr>
            <w:noProof/>
            <w:sz w:val="26"/>
          </w:rPr>
          <w:t>2</w:t>
        </w:r>
        <w:r w:rsidRPr="009B4F3F">
          <w:rPr>
            <w:noProof/>
            <w:sz w:val="26"/>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ên Hồng">
    <w15:presenceInfo w15:providerId="Windows Live" w15:userId="a0604e2b7a23fd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4F30"/>
    <w:rsid w:val="000B4F30"/>
    <w:rsid w:val="000D62E4"/>
    <w:rsid w:val="00124764"/>
    <w:rsid w:val="0016584B"/>
    <w:rsid w:val="0017157E"/>
    <w:rsid w:val="0019102E"/>
    <w:rsid w:val="001B0360"/>
    <w:rsid w:val="001C301B"/>
    <w:rsid w:val="001C333F"/>
    <w:rsid w:val="001E1EF1"/>
    <w:rsid w:val="001F6CC7"/>
    <w:rsid w:val="00205379"/>
    <w:rsid w:val="00207EDA"/>
    <w:rsid w:val="00231576"/>
    <w:rsid w:val="002D31DA"/>
    <w:rsid w:val="002D499A"/>
    <w:rsid w:val="002D4A56"/>
    <w:rsid w:val="00301B96"/>
    <w:rsid w:val="00376DD9"/>
    <w:rsid w:val="00381CE9"/>
    <w:rsid w:val="00491FF6"/>
    <w:rsid w:val="004B36C5"/>
    <w:rsid w:val="00501876"/>
    <w:rsid w:val="005B5B0F"/>
    <w:rsid w:val="005E72CC"/>
    <w:rsid w:val="005F36BC"/>
    <w:rsid w:val="006036A4"/>
    <w:rsid w:val="00621716"/>
    <w:rsid w:val="00666910"/>
    <w:rsid w:val="006821EE"/>
    <w:rsid w:val="00693777"/>
    <w:rsid w:val="006B6F6A"/>
    <w:rsid w:val="00705AEF"/>
    <w:rsid w:val="00735AF3"/>
    <w:rsid w:val="00762C0B"/>
    <w:rsid w:val="00762CAA"/>
    <w:rsid w:val="0078221F"/>
    <w:rsid w:val="007A2367"/>
    <w:rsid w:val="007D0514"/>
    <w:rsid w:val="00801AE4"/>
    <w:rsid w:val="00813CD3"/>
    <w:rsid w:val="00815A95"/>
    <w:rsid w:val="00847F8D"/>
    <w:rsid w:val="0088408D"/>
    <w:rsid w:val="00920F9B"/>
    <w:rsid w:val="0093285E"/>
    <w:rsid w:val="009734C2"/>
    <w:rsid w:val="009B4F3F"/>
    <w:rsid w:val="009D2460"/>
    <w:rsid w:val="009D2EDE"/>
    <w:rsid w:val="00A32B19"/>
    <w:rsid w:val="00A4251D"/>
    <w:rsid w:val="00B0796B"/>
    <w:rsid w:val="00B14019"/>
    <w:rsid w:val="00B25BB2"/>
    <w:rsid w:val="00B67E4A"/>
    <w:rsid w:val="00BB2AA7"/>
    <w:rsid w:val="00BB5F1B"/>
    <w:rsid w:val="00C101D7"/>
    <w:rsid w:val="00C85319"/>
    <w:rsid w:val="00C91AB1"/>
    <w:rsid w:val="00CD5D04"/>
    <w:rsid w:val="00CD7CB6"/>
    <w:rsid w:val="00CE7BB2"/>
    <w:rsid w:val="00DD6A50"/>
    <w:rsid w:val="00DF5C6D"/>
    <w:rsid w:val="00E3176C"/>
    <w:rsid w:val="00E53C42"/>
    <w:rsid w:val="00E56160"/>
    <w:rsid w:val="00ED27F2"/>
    <w:rsid w:val="00EE21DC"/>
    <w:rsid w:val="00F421AD"/>
    <w:rsid w:val="00F855E3"/>
    <w:rsid w:val="00FC0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120" w:after="120" w:line="264"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D3"/>
    <w:pPr>
      <w:spacing w:line="240" w:lineRule="auto"/>
      <w:jc w:val="both"/>
    </w:pPr>
    <w:rPr>
      <w:sz w:val="28"/>
    </w:rPr>
  </w:style>
  <w:style w:type="paragraph" w:styleId="Heading1">
    <w:name w:val="heading 1"/>
    <w:basedOn w:val="Normal"/>
    <w:link w:val="Heading1Char"/>
    <w:uiPriority w:val="9"/>
    <w:qFormat/>
    <w:rsid w:val="001B0360"/>
    <w:pPr>
      <w:spacing w:before="100" w:beforeAutospacing="1" w:after="100" w:afterAutospacing="1"/>
      <w:ind w:firstLine="0"/>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01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6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BC"/>
    <w:rPr>
      <w:rFonts w:ascii="Segoe UI" w:hAnsi="Segoe UI" w:cs="Segoe UI"/>
      <w:sz w:val="18"/>
      <w:szCs w:val="18"/>
    </w:rPr>
  </w:style>
  <w:style w:type="character" w:customStyle="1" w:styleId="card-send-timesendtime">
    <w:name w:val="card-send-time__sendtime"/>
    <w:basedOn w:val="DefaultParagraphFont"/>
    <w:rsid w:val="005E72CC"/>
  </w:style>
  <w:style w:type="character" w:customStyle="1" w:styleId="emoji-sizer">
    <w:name w:val="emoji-sizer"/>
    <w:basedOn w:val="DefaultParagraphFont"/>
    <w:rsid w:val="005E72CC"/>
  </w:style>
  <w:style w:type="character" w:styleId="CommentReference">
    <w:name w:val="annotation reference"/>
    <w:basedOn w:val="DefaultParagraphFont"/>
    <w:uiPriority w:val="99"/>
    <w:semiHidden/>
    <w:unhideWhenUsed/>
    <w:rsid w:val="0093285E"/>
    <w:rPr>
      <w:sz w:val="16"/>
      <w:szCs w:val="16"/>
    </w:rPr>
  </w:style>
  <w:style w:type="paragraph" w:styleId="CommentText">
    <w:name w:val="annotation text"/>
    <w:basedOn w:val="Normal"/>
    <w:link w:val="CommentTextChar"/>
    <w:uiPriority w:val="99"/>
    <w:semiHidden/>
    <w:unhideWhenUsed/>
    <w:rsid w:val="0093285E"/>
    <w:rPr>
      <w:sz w:val="20"/>
      <w:szCs w:val="20"/>
    </w:rPr>
  </w:style>
  <w:style w:type="character" w:customStyle="1" w:styleId="CommentTextChar">
    <w:name w:val="Comment Text Char"/>
    <w:basedOn w:val="DefaultParagraphFont"/>
    <w:link w:val="CommentText"/>
    <w:uiPriority w:val="99"/>
    <w:semiHidden/>
    <w:rsid w:val="0093285E"/>
    <w:rPr>
      <w:sz w:val="20"/>
      <w:szCs w:val="20"/>
    </w:rPr>
  </w:style>
  <w:style w:type="paragraph" w:styleId="CommentSubject">
    <w:name w:val="annotation subject"/>
    <w:basedOn w:val="CommentText"/>
    <w:next w:val="CommentText"/>
    <w:link w:val="CommentSubjectChar"/>
    <w:uiPriority w:val="99"/>
    <w:semiHidden/>
    <w:unhideWhenUsed/>
    <w:rsid w:val="0093285E"/>
    <w:rPr>
      <w:b/>
      <w:bCs/>
    </w:rPr>
  </w:style>
  <w:style w:type="character" w:customStyle="1" w:styleId="CommentSubjectChar">
    <w:name w:val="Comment Subject Char"/>
    <w:basedOn w:val="CommentTextChar"/>
    <w:link w:val="CommentSubject"/>
    <w:uiPriority w:val="99"/>
    <w:semiHidden/>
    <w:rsid w:val="0093285E"/>
    <w:rPr>
      <w:b/>
      <w:bCs/>
      <w:sz w:val="20"/>
      <w:szCs w:val="20"/>
    </w:rPr>
  </w:style>
  <w:style w:type="paragraph" w:styleId="ListParagraph">
    <w:name w:val="List Paragraph"/>
    <w:basedOn w:val="Normal"/>
    <w:uiPriority w:val="34"/>
    <w:qFormat/>
    <w:rsid w:val="00B0796B"/>
    <w:pPr>
      <w:ind w:left="720"/>
      <w:contextualSpacing/>
    </w:pPr>
  </w:style>
  <w:style w:type="paragraph" w:styleId="NormalWeb">
    <w:name w:val="Normal (Web)"/>
    <w:basedOn w:val="Normal"/>
    <w:uiPriority w:val="99"/>
    <w:unhideWhenUsed/>
    <w:rsid w:val="00B0796B"/>
    <w:pPr>
      <w:spacing w:before="100" w:beforeAutospacing="1" w:after="100" w:afterAutospacing="1"/>
      <w:ind w:firstLine="0"/>
      <w:jc w:val="left"/>
    </w:pPr>
    <w:rPr>
      <w:rFonts w:eastAsia="Times New Roman"/>
      <w:sz w:val="24"/>
      <w:szCs w:val="24"/>
    </w:rPr>
  </w:style>
  <w:style w:type="paragraph" w:styleId="Revision">
    <w:name w:val="Revision"/>
    <w:hidden/>
    <w:uiPriority w:val="99"/>
    <w:semiHidden/>
    <w:rsid w:val="006B6F6A"/>
    <w:pPr>
      <w:spacing w:before="0" w:after="0" w:line="240" w:lineRule="auto"/>
      <w:ind w:firstLine="0"/>
    </w:pPr>
    <w:rPr>
      <w:sz w:val="28"/>
    </w:rPr>
  </w:style>
  <w:style w:type="character" w:customStyle="1" w:styleId="Heading1Char">
    <w:name w:val="Heading 1 Char"/>
    <w:basedOn w:val="DefaultParagraphFont"/>
    <w:link w:val="Heading1"/>
    <w:uiPriority w:val="9"/>
    <w:rsid w:val="001B0360"/>
    <w:rPr>
      <w:rFonts w:eastAsia="Times New Roman"/>
      <w:b/>
      <w:bCs/>
      <w:kern w:val="36"/>
      <w:sz w:val="48"/>
      <w:szCs w:val="48"/>
    </w:rPr>
  </w:style>
  <w:style w:type="paragraph" w:styleId="Header">
    <w:name w:val="header"/>
    <w:basedOn w:val="Normal"/>
    <w:link w:val="HeaderChar"/>
    <w:uiPriority w:val="99"/>
    <w:unhideWhenUsed/>
    <w:rsid w:val="009B4F3F"/>
    <w:pPr>
      <w:tabs>
        <w:tab w:val="center" w:pos="4680"/>
        <w:tab w:val="right" w:pos="9360"/>
      </w:tabs>
      <w:spacing w:before="0" w:after="0"/>
    </w:pPr>
  </w:style>
  <w:style w:type="character" w:customStyle="1" w:styleId="HeaderChar">
    <w:name w:val="Header Char"/>
    <w:basedOn w:val="DefaultParagraphFont"/>
    <w:link w:val="Header"/>
    <w:uiPriority w:val="99"/>
    <w:rsid w:val="009B4F3F"/>
    <w:rPr>
      <w:sz w:val="28"/>
    </w:rPr>
  </w:style>
  <w:style w:type="paragraph" w:styleId="Footer">
    <w:name w:val="footer"/>
    <w:basedOn w:val="Normal"/>
    <w:link w:val="FooterChar"/>
    <w:uiPriority w:val="99"/>
    <w:unhideWhenUsed/>
    <w:rsid w:val="009B4F3F"/>
    <w:pPr>
      <w:tabs>
        <w:tab w:val="center" w:pos="4680"/>
        <w:tab w:val="right" w:pos="9360"/>
      </w:tabs>
      <w:spacing w:before="0" w:after="0"/>
    </w:pPr>
  </w:style>
  <w:style w:type="character" w:customStyle="1" w:styleId="FooterChar">
    <w:name w:val="Footer Char"/>
    <w:basedOn w:val="DefaultParagraphFont"/>
    <w:link w:val="Footer"/>
    <w:uiPriority w:val="99"/>
    <w:rsid w:val="009B4F3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before="120" w:after="120" w:line="264"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D3"/>
    <w:pPr>
      <w:spacing w:line="240" w:lineRule="auto"/>
      <w:jc w:val="both"/>
    </w:pPr>
    <w:rPr>
      <w:sz w:val="28"/>
    </w:rPr>
  </w:style>
  <w:style w:type="paragraph" w:styleId="Heading1">
    <w:name w:val="heading 1"/>
    <w:basedOn w:val="Normal"/>
    <w:link w:val="Heading1Char"/>
    <w:uiPriority w:val="9"/>
    <w:qFormat/>
    <w:rsid w:val="001B0360"/>
    <w:pPr>
      <w:spacing w:before="100" w:beforeAutospacing="1" w:after="100" w:afterAutospacing="1"/>
      <w:ind w:firstLine="0"/>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01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6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BC"/>
    <w:rPr>
      <w:rFonts w:ascii="Segoe UI" w:hAnsi="Segoe UI" w:cs="Segoe UI"/>
      <w:sz w:val="18"/>
      <w:szCs w:val="18"/>
    </w:rPr>
  </w:style>
  <w:style w:type="character" w:customStyle="1" w:styleId="card-send-timesendtime">
    <w:name w:val="card-send-time__sendtime"/>
    <w:basedOn w:val="DefaultParagraphFont"/>
    <w:rsid w:val="005E72CC"/>
  </w:style>
  <w:style w:type="character" w:customStyle="1" w:styleId="emoji-sizer">
    <w:name w:val="emoji-sizer"/>
    <w:basedOn w:val="DefaultParagraphFont"/>
    <w:rsid w:val="005E72CC"/>
  </w:style>
  <w:style w:type="character" w:styleId="CommentReference">
    <w:name w:val="annotation reference"/>
    <w:basedOn w:val="DefaultParagraphFont"/>
    <w:uiPriority w:val="99"/>
    <w:semiHidden/>
    <w:unhideWhenUsed/>
    <w:rsid w:val="0093285E"/>
    <w:rPr>
      <w:sz w:val="16"/>
      <w:szCs w:val="16"/>
    </w:rPr>
  </w:style>
  <w:style w:type="paragraph" w:styleId="CommentText">
    <w:name w:val="annotation text"/>
    <w:basedOn w:val="Normal"/>
    <w:link w:val="CommentTextChar"/>
    <w:uiPriority w:val="99"/>
    <w:semiHidden/>
    <w:unhideWhenUsed/>
    <w:rsid w:val="0093285E"/>
    <w:rPr>
      <w:sz w:val="20"/>
      <w:szCs w:val="20"/>
    </w:rPr>
  </w:style>
  <w:style w:type="character" w:customStyle="1" w:styleId="CommentTextChar">
    <w:name w:val="Comment Text Char"/>
    <w:basedOn w:val="DefaultParagraphFont"/>
    <w:link w:val="CommentText"/>
    <w:uiPriority w:val="99"/>
    <w:semiHidden/>
    <w:rsid w:val="0093285E"/>
    <w:rPr>
      <w:sz w:val="20"/>
      <w:szCs w:val="20"/>
    </w:rPr>
  </w:style>
  <w:style w:type="paragraph" w:styleId="CommentSubject">
    <w:name w:val="annotation subject"/>
    <w:basedOn w:val="CommentText"/>
    <w:next w:val="CommentText"/>
    <w:link w:val="CommentSubjectChar"/>
    <w:uiPriority w:val="99"/>
    <w:semiHidden/>
    <w:unhideWhenUsed/>
    <w:rsid w:val="0093285E"/>
    <w:rPr>
      <w:b/>
      <w:bCs/>
    </w:rPr>
  </w:style>
  <w:style w:type="character" w:customStyle="1" w:styleId="CommentSubjectChar">
    <w:name w:val="Comment Subject Char"/>
    <w:basedOn w:val="CommentTextChar"/>
    <w:link w:val="CommentSubject"/>
    <w:uiPriority w:val="99"/>
    <w:semiHidden/>
    <w:rsid w:val="0093285E"/>
    <w:rPr>
      <w:b/>
      <w:bCs/>
      <w:sz w:val="20"/>
      <w:szCs w:val="20"/>
    </w:rPr>
  </w:style>
  <w:style w:type="paragraph" w:styleId="ListParagraph">
    <w:name w:val="List Paragraph"/>
    <w:basedOn w:val="Normal"/>
    <w:uiPriority w:val="34"/>
    <w:qFormat/>
    <w:rsid w:val="00B0796B"/>
    <w:pPr>
      <w:ind w:left="720"/>
      <w:contextualSpacing/>
    </w:pPr>
  </w:style>
  <w:style w:type="paragraph" w:styleId="NormalWeb">
    <w:name w:val="Normal (Web)"/>
    <w:basedOn w:val="Normal"/>
    <w:uiPriority w:val="99"/>
    <w:unhideWhenUsed/>
    <w:rsid w:val="00B0796B"/>
    <w:pPr>
      <w:spacing w:before="100" w:beforeAutospacing="1" w:after="100" w:afterAutospacing="1"/>
      <w:ind w:firstLine="0"/>
      <w:jc w:val="left"/>
    </w:pPr>
    <w:rPr>
      <w:rFonts w:eastAsia="Times New Roman"/>
      <w:sz w:val="24"/>
      <w:szCs w:val="24"/>
    </w:rPr>
  </w:style>
  <w:style w:type="paragraph" w:styleId="Revision">
    <w:name w:val="Revision"/>
    <w:hidden/>
    <w:uiPriority w:val="99"/>
    <w:semiHidden/>
    <w:rsid w:val="006B6F6A"/>
    <w:pPr>
      <w:spacing w:before="0" w:after="0" w:line="240" w:lineRule="auto"/>
      <w:ind w:firstLine="0"/>
    </w:pPr>
    <w:rPr>
      <w:sz w:val="28"/>
    </w:rPr>
  </w:style>
  <w:style w:type="character" w:customStyle="1" w:styleId="Heading1Char">
    <w:name w:val="Heading 1 Char"/>
    <w:basedOn w:val="DefaultParagraphFont"/>
    <w:link w:val="Heading1"/>
    <w:uiPriority w:val="9"/>
    <w:rsid w:val="001B0360"/>
    <w:rPr>
      <w:rFonts w:eastAsia="Times New Roman"/>
      <w:b/>
      <w:bCs/>
      <w:kern w:val="36"/>
      <w:sz w:val="48"/>
      <w:szCs w:val="48"/>
    </w:rPr>
  </w:style>
  <w:style w:type="paragraph" w:styleId="Header">
    <w:name w:val="header"/>
    <w:basedOn w:val="Normal"/>
    <w:link w:val="HeaderChar"/>
    <w:uiPriority w:val="99"/>
    <w:unhideWhenUsed/>
    <w:rsid w:val="009B4F3F"/>
    <w:pPr>
      <w:tabs>
        <w:tab w:val="center" w:pos="4680"/>
        <w:tab w:val="right" w:pos="9360"/>
      </w:tabs>
      <w:spacing w:before="0" w:after="0"/>
    </w:pPr>
  </w:style>
  <w:style w:type="character" w:customStyle="1" w:styleId="HeaderChar">
    <w:name w:val="Header Char"/>
    <w:basedOn w:val="DefaultParagraphFont"/>
    <w:link w:val="Header"/>
    <w:uiPriority w:val="99"/>
    <w:rsid w:val="009B4F3F"/>
    <w:rPr>
      <w:sz w:val="28"/>
    </w:rPr>
  </w:style>
  <w:style w:type="paragraph" w:styleId="Footer">
    <w:name w:val="footer"/>
    <w:basedOn w:val="Normal"/>
    <w:link w:val="FooterChar"/>
    <w:uiPriority w:val="99"/>
    <w:unhideWhenUsed/>
    <w:rsid w:val="009B4F3F"/>
    <w:pPr>
      <w:tabs>
        <w:tab w:val="center" w:pos="4680"/>
        <w:tab w:val="right" w:pos="9360"/>
      </w:tabs>
      <w:spacing w:before="0" w:after="0"/>
    </w:pPr>
  </w:style>
  <w:style w:type="character" w:customStyle="1" w:styleId="FooterChar">
    <w:name w:val="Footer Char"/>
    <w:basedOn w:val="DefaultParagraphFont"/>
    <w:link w:val="Footer"/>
    <w:uiPriority w:val="99"/>
    <w:rsid w:val="009B4F3F"/>
    <w:rPr>
      <w:sz w:val="28"/>
    </w:rPr>
  </w:style>
</w:styles>
</file>

<file path=word/webSettings.xml><?xml version="1.0" encoding="utf-8"?>
<w:webSettings xmlns:r="http://schemas.openxmlformats.org/officeDocument/2006/relationships" xmlns:w="http://schemas.openxmlformats.org/wordprocessingml/2006/main">
  <w:divs>
    <w:div w:id="155919876">
      <w:bodyDiv w:val="1"/>
      <w:marLeft w:val="0"/>
      <w:marRight w:val="0"/>
      <w:marTop w:val="0"/>
      <w:marBottom w:val="0"/>
      <w:divBdr>
        <w:top w:val="none" w:sz="0" w:space="0" w:color="auto"/>
        <w:left w:val="none" w:sz="0" w:space="0" w:color="auto"/>
        <w:bottom w:val="none" w:sz="0" w:space="0" w:color="auto"/>
        <w:right w:val="none" w:sz="0" w:space="0" w:color="auto"/>
      </w:divBdr>
      <w:divsChild>
        <w:div w:id="2008753220">
          <w:marLeft w:val="0"/>
          <w:marRight w:val="0"/>
          <w:marTop w:val="0"/>
          <w:marBottom w:val="0"/>
          <w:divBdr>
            <w:top w:val="none" w:sz="0" w:space="0" w:color="auto"/>
            <w:left w:val="none" w:sz="0" w:space="0" w:color="auto"/>
            <w:bottom w:val="none" w:sz="0" w:space="0" w:color="auto"/>
            <w:right w:val="none" w:sz="0" w:space="0" w:color="auto"/>
          </w:divBdr>
          <w:divsChild>
            <w:div w:id="1276138712">
              <w:marLeft w:val="0"/>
              <w:marRight w:val="0"/>
              <w:marTop w:val="0"/>
              <w:marBottom w:val="0"/>
              <w:divBdr>
                <w:top w:val="none" w:sz="0" w:space="0" w:color="auto"/>
                <w:left w:val="none" w:sz="0" w:space="0" w:color="auto"/>
                <w:bottom w:val="none" w:sz="0" w:space="0" w:color="auto"/>
                <w:right w:val="none" w:sz="0" w:space="0" w:color="auto"/>
              </w:divBdr>
              <w:divsChild>
                <w:div w:id="514613193">
                  <w:marLeft w:val="0"/>
                  <w:marRight w:val="-105"/>
                  <w:marTop w:val="0"/>
                  <w:marBottom w:val="0"/>
                  <w:divBdr>
                    <w:top w:val="none" w:sz="0" w:space="0" w:color="auto"/>
                    <w:left w:val="none" w:sz="0" w:space="0" w:color="auto"/>
                    <w:bottom w:val="none" w:sz="0" w:space="0" w:color="auto"/>
                    <w:right w:val="none" w:sz="0" w:space="0" w:color="auto"/>
                  </w:divBdr>
                  <w:divsChild>
                    <w:div w:id="157423288">
                      <w:marLeft w:val="0"/>
                      <w:marRight w:val="0"/>
                      <w:marTop w:val="0"/>
                      <w:marBottom w:val="420"/>
                      <w:divBdr>
                        <w:top w:val="none" w:sz="0" w:space="0" w:color="auto"/>
                        <w:left w:val="none" w:sz="0" w:space="0" w:color="auto"/>
                        <w:bottom w:val="none" w:sz="0" w:space="0" w:color="auto"/>
                        <w:right w:val="none" w:sz="0" w:space="0" w:color="auto"/>
                      </w:divBdr>
                      <w:divsChild>
                        <w:div w:id="945624216">
                          <w:marLeft w:val="240"/>
                          <w:marRight w:val="240"/>
                          <w:marTop w:val="0"/>
                          <w:marBottom w:val="165"/>
                          <w:divBdr>
                            <w:top w:val="none" w:sz="0" w:space="0" w:color="auto"/>
                            <w:left w:val="none" w:sz="0" w:space="0" w:color="auto"/>
                            <w:bottom w:val="none" w:sz="0" w:space="0" w:color="auto"/>
                            <w:right w:val="none" w:sz="0" w:space="0" w:color="auto"/>
                          </w:divBdr>
                          <w:divsChild>
                            <w:div w:id="840970438">
                              <w:marLeft w:val="150"/>
                              <w:marRight w:val="0"/>
                              <w:marTop w:val="0"/>
                              <w:marBottom w:val="0"/>
                              <w:divBdr>
                                <w:top w:val="none" w:sz="0" w:space="0" w:color="auto"/>
                                <w:left w:val="none" w:sz="0" w:space="0" w:color="auto"/>
                                <w:bottom w:val="none" w:sz="0" w:space="0" w:color="auto"/>
                                <w:right w:val="none" w:sz="0" w:space="0" w:color="auto"/>
                              </w:divBdr>
                              <w:divsChild>
                                <w:div w:id="908346104">
                                  <w:marLeft w:val="0"/>
                                  <w:marRight w:val="0"/>
                                  <w:marTop w:val="0"/>
                                  <w:marBottom w:val="0"/>
                                  <w:divBdr>
                                    <w:top w:val="none" w:sz="0" w:space="0" w:color="auto"/>
                                    <w:left w:val="none" w:sz="0" w:space="0" w:color="auto"/>
                                    <w:bottom w:val="none" w:sz="0" w:space="0" w:color="auto"/>
                                    <w:right w:val="none" w:sz="0" w:space="0" w:color="auto"/>
                                  </w:divBdr>
                                  <w:divsChild>
                                    <w:div w:id="269049797">
                                      <w:marLeft w:val="0"/>
                                      <w:marRight w:val="0"/>
                                      <w:marTop w:val="0"/>
                                      <w:marBottom w:val="0"/>
                                      <w:divBdr>
                                        <w:top w:val="none" w:sz="0" w:space="0" w:color="auto"/>
                                        <w:left w:val="none" w:sz="0" w:space="0" w:color="auto"/>
                                        <w:bottom w:val="none" w:sz="0" w:space="0" w:color="auto"/>
                                        <w:right w:val="none" w:sz="0" w:space="0" w:color="auto"/>
                                      </w:divBdr>
                                      <w:divsChild>
                                        <w:div w:id="1062215399">
                                          <w:marLeft w:val="0"/>
                                          <w:marRight w:val="0"/>
                                          <w:marTop w:val="0"/>
                                          <w:marBottom w:val="60"/>
                                          <w:divBdr>
                                            <w:top w:val="none" w:sz="0" w:space="0" w:color="auto"/>
                                            <w:left w:val="none" w:sz="0" w:space="0" w:color="auto"/>
                                            <w:bottom w:val="none" w:sz="0" w:space="0" w:color="auto"/>
                                            <w:right w:val="none" w:sz="0" w:space="0" w:color="auto"/>
                                          </w:divBdr>
                                          <w:divsChild>
                                            <w:div w:id="904876641">
                                              <w:marLeft w:val="0"/>
                                              <w:marRight w:val="0"/>
                                              <w:marTop w:val="0"/>
                                              <w:marBottom w:val="0"/>
                                              <w:divBdr>
                                                <w:top w:val="none" w:sz="0" w:space="0" w:color="auto"/>
                                                <w:left w:val="none" w:sz="0" w:space="0" w:color="auto"/>
                                                <w:bottom w:val="none" w:sz="0" w:space="0" w:color="auto"/>
                                                <w:right w:val="none" w:sz="0" w:space="0" w:color="auto"/>
                                              </w:divBdr>
                                              <w:divsChild>
                                                <w:div w:id="143854901">
                                                  <w:marLeft w:val="0"/>
                                                  <w:marRight w:val="0"/>
                                                  <w:marTop w:val="0"/>
                                                  <w:marBottom w:val="0"/>
                                                  <w:divBdr>
                                                    <w:top w:val="none" w:sz="0" w:space="0" w:color="auto"/>
                                                    <w:left w:val="none" w:sz="0" w:space="0" w:color="auto"/>
                                                    <w:bottom w:val="none" w:sz="0" w:space="0" w:color="auto"/>
                                                    <w:right w:val="none" w:sz="0" w:space="0" w:color="auto"/>
                                                  </w:divBdr>
                                                  <w:divsChild>
                                                    <w:div w:id="549149254">
                                                      <w:marLeft w:val="0"/>
                                                      <w:marRight w:val="0"/>
                                                      <w:marTop w:val="0"/>
                                                      <w:marBottom w:val="0"/>
                                                      <w:divBdr>
                                                        <w:top w:val="none" w:sz="0" w:space="0" w:color="auto"/>
                                                        <w:left w:val="none" w:sz="0" w:space="0" w:color="auto"/>
                                                        <w:bottom w:val="none" w:sz="0" w:space="0" w:color="auto"/>
                                                        <w:right w:val="none" w:sz="0" w:space="0" w:color="auto"/>
                                                      </w:divBdr>
                                                    </w:div>
                                                    <w:div w:id="1609697888">
                                                      <w:marLeft w:val="0"/>
                                                      <w:marRight w:val="0"/>
                                                      <w:marTop w:val="0"/>
                                                      <w:marBottom w:val="0"/>
                                                      <w:divBdr>
                                                        <w:top w:val="none" w:sz="0" w:space="0" w:color="auto"/>
                                                        <w:left w:val="none" w:sz="0" w:space="0" w:color="auto"/>
                                                        <w:bottom w:val="none" w:sz="0" w:space="0" w:color="auto"/>
                                                        <w:right w:val="none" w:sz="0" w:space="0" w:color="auto"/>
                                                      </w:divBdr>
                                                    </w:div>
                                                    <w:div w:id="262491817">
                                                      <w:marLeft w:val="0"/>
                                                      <w:marRight w:val="0"/>
                                                      <w:marTop w:val="0"/>
                                                      <w:marBottom w:val="0"/>
                                                      <w:divBdr>
                                                        <w:top w:val="none" w:sz="0" w:space="0" w:color="auto"/>
                                                        <w:left w:val="none" w:sz="0" w:space="0" w:color="auto"/>
                                                        <w:bottom w:val="none" w:sz="0" w:space="0" w:color="auto"/>
                                                        <w:right w:val="none" w:sz="0" w:space="0" w:color="auto"/>
                                                      </w:divBdr>
                                                    </w:div>
                                                    <w:div w:id="1236013279">
                                                      <w:marLeft w:val="0"/>
                                                      <w:marRight w:val="0"/>
                                                      <w:marTop w:val="0"/>
                                                      <w:marBottom w:val="0"/>
                                                      <w:divBdr>
                                                        <w:top w:val="none" w:sz="0" w:space="0" w:color="auto"/>
                                                        <w:left w:val="none" w:sz="0" w:space="0" w:color="auto"/>
                                                        <w:bottom w:val="none" w:sz="0" w:space="0" w:color="auto"/>
                                                        <w:right w:val="none" w:sz="0" w:space="0" w:color="auto"/>
                                                      </w:divBdr>
                                                    </w:div>
                                                    <w:div w:id="1412581319">
                                                      <w:marLeft w:val="0"/>
                                                      <w:marRight w:val="0"/>
                                                      <w:marTop w:val="0"/>
                                                      <w:marBottom w:val="0"/>
                                                      <w:divBdr>
                                                        <w:top w:val="none" w:sz="0" w:space="0" w:color="auto"/>
                                                        <w:left w:val="none" w:sz="0" w:space="0" w:color="auto"/>
                                                        <w:bottom w:val="none" w:sz="0" w:space="0" w:color="auto"/>
                                                        <w:right w:val="none" w:sz="0" w:space="0" w:color="auto"/>
                                                      </w:divBdr>
                                                    </w:div>
                                                    <w:div w:id="1008823328">
                                                      <w:marLeft w:val="0"/>
                                                      <w:marRight w:val="0"/>
                                                      <w:marTop w:val="0"/>
                                                      <w:marBottom w:val="0"/>
                                                      <w:divBdr>
                                                        <w:top w:val="none" w:sz="0" w:space="0" w:color="auto"/>
                                                        <w:left w:val="none" w:sz="0" w:space="0" w:color="auto"/>
                                                        <w:bottom w:val="none" w:sz="0" w:space="0" w:color="auto"/>
                                                        <w:right w:val="none" w:sz="0" w:space="0" w:color="auto"/>
                                                      </w:divBdr>
                                                    </w:div>
                                                    <w:div w:id="832528717">
                                                      <w:marLeft w:val="0"/>
                                                      <w:marRight w:val="0"/>
                                                      <w:marTop w:val="0"/>
                                                      <w:marBottom w:val="0"/>
                                                      <w:divBdr>
                                                        <w:top w:val="none" w:sz="0" w:space="0" w:color="auto"/>
                                                        <w:left w:val="none" w:sz="0" w:space="0" w:color="auto"/>
                                                        <w:bottom w:val="none" w:sz="0" w:space="0" w:color="auto"/>
                                                        <w:right w:val="none" w:sz="0" w:space="0" w:color="auto"/>
                                                      </w:divBdr>
                                                    </w:div>
                                                    <w:div w:id="17366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450">
                                              <w:marLeft w:val="0"/>
                                              <w:marRight w:val="0"/>
                                              <w:marTop w:val="150"/>
                                              <w:marBottom w:val="0"/>
                                              <w:divBdr>
                                                <w:top w:val="none" w:sz="0" w:space="0" w:color="auto"/>
                                                <w:left w:val="none" w:sz="0" w:space="0" w:color="auto"/>
                                                <w:bottom w:val="none" w:sz="0" w:space="0" w:color="auto"/>
                                                <w:right w:val="none" w:sz="0" w:space="0" w:color="auto"/>
                                              </w:divBdr>
                                            </w:div>
                                            <w:div w:id="527526627">
                                              <w:marLeft w:val="0"/>
                                              <w:marRight w:val="0"/>
                                              <w:marTop w:val="0"/>
                                              <w:marBottom w:val="0"/>
                                              <w:divBdr>
                                                <w:top w:val="none" w:sz="0" w:space="0" w:color="auto"/>
                                                <w:left w:val="none" w:sz="0" w:space="0" w:color="auto"/>
                                                <w:bottom w:val="none" w:sz="0" w:space="0" w:color="auto"/>
                                                <w:right w:val="none" w:sz="0" w:space="0" w:color="auto"/>
                                              </w:divBdr>
                                              <w:divsChild>
                                                <w:div w:id="15354881">
                                                  <w:marLeft w:val="75"/>
                                                  <w:marRight w:val="75"/>
                                                  <w:marTop w:val="0"/>
                                                  <w:marBottom w:val="0"/>
                                                  <w:divBdr>
                                                    <w:top w:val="none" w:sz="0" w:space="0" w:color="auto"/>
                                                    <w:left w:val="none" w:sz="0" w:space="0" w:color="auto"/>
                                                    <w:bottom w:val="none" w:sz="0" w:space="0" w:color="auto"/>
                                                    <w:right w:val="none" w:sz="0" w:space="0" w:color="auto"/>
                                                  </w:divBdr>
                                                  <w:divsChild>
                                                    <w:div w:id="1243219799">
                                                      <w:marLeft w:val="0"/>
                                                      <w:marRight w:val="0"/>
                                                      <w:marTop w:val="100"/>
                                                      <w:marBottom w:val="100"/>
                                                      <w:divBdr>
                                                        <w:top w:val="none" w:sz="0" w:space="0" w:color="auto"/>
                                                        <w:left w:val="none" w:sz="0" w:space="0" w:color="auto"/>
                                                        <w:bottom w:val="none" w:sz="0" w:space="0" w:color="auto"/>
                                                        <w:right w:val="none" w:sz="0" w:space="0" w:color="auto"/>
                                                      </w:divBdr>
                                                      <w:divsChild>
                                                        <w:div w:id="255984525">
                                                          <w:marLeft w:val="30"/>
                                                          <w:marRight w:val="30"/>
                                                          <w:marTop w:val="0"/>
                                                          <w:marBottom w:val="0"/>
                                                          <w:divBdr>
                                                            <w:top w:val="none" w:sz="0" w:space="0" w:color="auto"/>
                                                            <w:left w:val="none" w:sz="0" w:space="0" w:color="auto"/>
                                                            <w:bottom w:val="none" w:sz="0" w:space="0" w:color="auto"/>
                                                            <w:right w:val="none" w:sz="0" w:space="0" w:color="auto"/>
                                                          </w:divBdr>
                                                        </w:div>
                                                      </w:divsChild>
                                                    </w:div>
                                                    <w:div w:id="778449003">
                                                      <w:marLeft w:val="45"/>
                                                      <w:marRight w:val="0"/>
                                                      <w:marTop w:val="15"/>
                                                      <w:marBottom w:val="30"/>
                                                      <w:divBdr>
                                                        <w:top w:val="none" w:sz="0" w:space="0" w:color="auto"/>
                                                        <w:left w:val="none" w:sz="0" w:space="0" w:color="auto"/>
                                                        <w:bottom w:val="none" w:sz="0" w:space="0" w:color="auto"/>
                                                        <w:right w:val="none" w:sz="0" w:space="0" w:color="auto"/>
                                                      </w:divBdr>
                                                    </w:div>
                                                  </w:divsChild>
                                                </w:div>
                                                <w:div w:id="14023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735527">
      <w:bodyDiv w:val="1"/>
      <w:marLeft w:val="0"/>
      <w:marRight w:val="0"/>
      <w:marTop w:val="0"/>
      <w:marBottom w:val="0"/>
      <w:divBdr>
        <w:top w:val="none" w:sz="0" w:space="0" w:color="auto"/>
        <w:left w:val="none" w:sz="0" w:space="0" w:color="auto"/>
        <w:bottom w:val="none" w:sz="0" w:space="0" w:color="auto"/>
        <w:right w:val="none" w:sz="0" w:space="0" w:color="auto"/>
      </w:divBdr>
    </w:div>
    <w:div w:id="1766223064">
      <w:bodyDiv w:val="1"/>
      <w:marLeft w:val="0"/>
      <w:marRight w:val="0"/>
      <w:marTop w:val="0"/>
      <w:marBottom w:val="0"/>
      <w:divBdr>
        <w:top w:val="none" w:sz="0" w:space="0" w:color="auto"/>
        <w:left w:val="none" w:sz="0" w:space="0" w:color="auto"/>
        <w:bottom w:val="none" w:sz="0" w:space="0" w:color="auto"/>
        <w:right w:val="none" w:sz="0" w:space="0" w:color="auto"/>
      </w:divBdr>
    </w:div>
    <w:div w:id="1801655241">
      <w:bodyDiv w:val="1"/>
      <w:marLeft w:val="0"/>
      <w:marRight w:val="0"/>
      <w:marTop w:val="0"/>
      <w:marBottom w:val="0"/>
      <w:divBdr>
        <w:top w:val="none" w:sz="0" w:space="0" w:color="auto"/>
        <w:left w:val="none" w:sz="0" w:space="0" w:color="auto"/>
        <w:bottom w:val="none" w:sz="0" w:space="0" w:color="auto"/>
        <w:right w:val="none" w:sz="0" w:space="0" w:color="auto"/>
      </w:divBdr>
      <w:divsChild>
        <w:div w:id="357967425">
          <w:marLeft w:val="0"/>
          <w:marRight w:val="0"/>
          <w:marTop w:val="0"/>
          <w:marBottom w:val="0"/>
          <w:divBdr>
            <w:top w:val="none" w:sz="0" w:space="0" w:color="auto"/>
            <w:left w:val="none" w:sz="0" w:space="0" w:color="auto"/>
            <w:bottom w:val="none" w:sz="0" w:space="0" w:color="auto"/>
            <w:right w:val="none" w:sz="0" w:space="0" w:color="auto"/>
          </w:divBdr>
        </w:div>
        <w:div w:id="325745852">
          <w:marLeft w:val="0"/>
          <w:marRight w:val="0"/>
          <w:marTop w:val="0"/>
          <w:marBottom w:val="0"/>
          <w:divBdr>
            <w:top w:val="none" w:sz="0" w:space="0" w:color="auto"/>
            <w:left w:val="none" w:sz="0" w:space="0" w:color="auto"/>
            <w:bottom w:val="none" w:sz="0" w:space="0" w:color="auto"/>
            <w:right w:val="none" w:sz="0" w:space="0" w:color="auto"/>
          </w:divBdr>
        </w:div>
        <w:div w:id="1546336305">
          <w:marLeft w:val="0"/>
          <w:marRight w:val="0"/>
          <w:marTop w:val="0"/>
          <w:marBottom w:val="0"/>
          <w:divBdr>
            <w:top w:val="none" w:sz="0" w:space="0" w:color="auto"/>
            <w:left w:val="none" w:sz="0" w:space="0" w:color="auto"/>
            <w:bottom w:val="none" w:sz="0" w:space="0" w:color="auto"/>
            <w:right w:val="none" w:sz="0" w:space="0" w:color="auto"/>
          </w:divBdr>
        </w:div>
        <w:div w:id="1389571502">
          <w:marLeft w:val="0"/>
          <w:marRight w:val="0"/>
          <w:marTop w:val="0"/>
          <w:marBottom w:val="0"/>
          <w:divBdr>
            <w:top w:val="none" w:sz="0" w:space="0" w:color="auto"/>
            <w:left w:val="none" w:sz="0" w:space="0" w:color="auto"/>
            <w:bottom w:val="none" w:sz="0" w:space="0" w:color="auto"/>
            <w:right w:val="none" w:sz="0" w:space="0" w:color="auto"/>
          </w:divBdr>
        </w:div>
        <w:div w:id="20710100">
          <w:marLeft w:val="0"/>
          <w:marRight w:val="0"/>
          <w:marTop w:val="0"/>
          <w:marBottom w:val="0"/>
          <w:divBdr>
            <w:top w:val="none" w:sz="0" w:space="0" w:color="auto"/>
            <w:left w:val="none" w:sz="0" w:space="0" w:color="auto"/>
            <w:bottom w:val="none" w:sz="0" w:space="0" w:color="auto"/>
            <w:right w:val="none" w:sz="0" w:space="0" w:color="auto"/>
          </w:divBdr>
        </w:div>
        <w:div w:id="350188748">
          <w:marLeft w:val="0"/>
          <w:marRight w:val="0"/>
          <w:marTop w:val="0"/>
          <w:marBottom w:val="0"/>
          <w:divBdr>
            <w:top w:val="none" w:sz="0" w:space="0" w:color="auto"/>
            <w:left w:val="none" w:sz="0" w:space="0" w:color="auto"/>
            <w:bottom w:val="none" w:sz="0" w:space="0" w:color="auto"/>
            <w:right w:val="none" w:sz="0" w:space="0" w:color="auto"/>
          </w:divBdr>
        </w:div>
      </w:divsChild>
    </w:div>
    <w:div w:id="1892306738">
      <w:bodyDiv w:val="1"/>
      <w:marLeft w:val="0"/>
      <w:marRight w:val="0"/>
      <w:marTop w:val="0"/>
      <w:marBottom w:val="0"/>
      <w:divBdr>
        <w:top w:val="none" w:sz="0" w:space="0" w:color="auto"/>
        <w:left w:val="none" w:sz="0" w:space="0" w:color="auto"/>
        <w:bottom w:val="none" w:sz="0" w:space="0" w:color="auto"/>
        <w:right w:val="none" w:sz="0" w:space="0" w:color="auto"/>
      </w:divBdr>
      <w:divsChild>
        <w:div w:id="1098987627">
          <w:marLeft w:val="0"/>
          <w:marRight w:val="0"/>
          <w:marTop w:val="0"/>
          <w:marBottom w:val="0"/>
          <w:divBdr>
            <w:top w:val="none" w:sz="0" w:space="0" w:color="auto"/>
            <w:left w:val="none" w:sz="0" w:space="0" w:color="auto"/>
            <w:bottom w:val="none" w:sz="0" w:space="0" w:color="auto"/>
            <w:right w:val="none" w:sz="0" w:space="0" w:color="auto"/>
          </w:divBdr>
        </w:div>
        <w:div w:id="128135677">
          <w:marLeft w:val="0"/>
          <w:marRight w:val="0"/>
          <w:marTop w:val="0"/>
          <w:marBottom w:val="0"/>
          <w:divBdr>
            <w:top w:val="none" w:sz="0" w:space="0" w:color="auto"/>
            <w:left w:val="none" w:sz="0" w:space="0" w:color="auto"/>
            <w:bottom w:val="none" w:sz="0" w:space="0" w:color="auto"/>
            <w:right w:val="none" w:sz="0" w:space="0" w:color="auto"/>
          </w:divBdr>
        </w:div>
        <w:div w:id="1517037709">
          <w:marLeft w:val="0"/>
          <w:marRight w:val="0"/>
          <w:marTop w:val="0"/>
          <w:marBottom w:val="0"/>
          <w:divBdr>
            <w:top w:val="none" w:sz="0" w:space="0" w:color="auto"/>
            <w:left w:val="none" w:sz="0" w:space="0" w:color="auto"/>
            <w:bottom w:val="none" w:sz="0" w:space="0" w:color="auto"/>
            <w:right w:val="none" w:sz="0" w:space="0" w:color="auto"/>
          </w:divBdr>
        </w:div>
        <w:div w:id="1219706555">
          <w:marLeft w:val="0"/>
          <w:marRight w:val="0"/>
          <w:marTop w:val="0"/>
          <w:marBottom w:val="0"/>
          <w:divBdr>
            <w:top w:val="none" w:sz="0" w:space="0" w:color="auto"/>
            <w:left w:val="none" w:sz="0" w:space="0" w:color="auto"/>
            <w:bottom w:val="none" w:sz="0" w:space="0" w:color="auto"/>
            <w:right w:val="none" w:sz="0" w:space="0" w:color="auto"/>
          </w:divBdr>
        </w:div>
        <w:div w:id="641927658">
          <w:marLeft w:val="0"/>
          <w:marRight w:val="0"/>
          <w:marTop w:val="0"/>
          <w:marBottom w:val="0"/>
          <w:divBdr>
            <w:top w:val="none" w:sz="0" w:space="0" w:color="auto"/>
            <w:left w:val="none" w:sz="0" w:space="0" w:color="auto"/>
            <w:bottom w:val="none" w:sz="0" w:space="0" w:color="auto"/>
            <w:right w:val="none" w:sz="0" w:space="0" w:color="auto"/>
          </w:divBdr>
        </w:div>
        <w:div w:id="1516194202">
          <w:marLeft w:val="0"/>
          <w:marRight w:val="0"/>
          <w:marTop w:val="0"/>
          <w:marBottom w:val="0"/>
          <w:divBdr>
            <w:top w:val="none" w:sz="0" w:space="0" w:color="auto"/>
            <w:left w:val="none" w:sz="0" w:space="0" w:color="auto"/>
            <w:bottom w:val="none" w:sz="0" w:space="0" w:color="auto"/>
            <w:right w:val="none" w:sz="0" w:space="0" w:color="auto"/>
          </w:divBdr>
        </w:div>
        <w:div w:id="1234245168">
          <w:marLeft w:val="0"/>
          <w:marRight w:val="0"/>
          <w:marTop w:val="0"/>
          <w:marBottom w:val="0"/>
          <w:divBdr>
            <w:top w:val="none" w:sz="0" w:space="0" w:color="auto"/>
            <w:left w:val="none" w:sz="0" w:space="0" w:color="auto"/>
            <w:bottom w:val="none" w:sz="0" w:space="0" w:color="auto"/>
            <w:right w:val="none" w:sz="0" w:space="0" w:color="auto"/>
          </w:divBdr>
        </w:div>
        <w:div w:id="1244220961">
          <w:marLeft w:val="0"/>
          <w:marRight w:val="0"/>
          <w:marTop w:val="0"/>
          <w:marBottom w:val="0"/>
          <w:divBdr>
            <w:top w:val="none" w:sz="0" w:space="0" w:color="auto"/>
            <w:left w:val="none" w:sz="0" w:space="0" w:color="auto"/>
            <w:bottom w:val="none" w:sz="0" w:space="0" w:color="auto"/>
            <w:right w:val="none" w:sz="0" w:space="0" w:color="auto"/>
          </w:divBdr>
        </w:div>
      </w:divsChild>
    </w:div>
    <w:div w:id="2026907837">
      <w:bodyDiv w:val="1"/>
      <w:marLeft w:val="0"/>
      <w:marRight w:val="0"/>
      <w:marTop w:val="0"/>
      <w:marBottom w:val="0"/>
      <w:divBdr>
        <w:top w:val="none" w:sz="0" w:space="0" w:color="auto"/>
        <w:left w:val="none" w:sz="0" w:space="0" w:color="auto"/>
        <w:bottom w:val="none" w:sz="0" w:space="0" w:color="auto"/>
        <w:right w:val="none" w:sz="0" w:space="0" w:color="auto"/>
      </w:divBdr>
      <w:divsChild>
        <w:div w:id="1014652352">
          <w:marLeft w:val="0"/>
          <w:marRight w:val="0"/>
          <w:marTop w:val="0"/>
          <w:marBottom w:val="0"/>
          <w:divBdr>
            <w:top w:val="none" w:sz="0" w:space="0" w:color="auto"/>
            <w:left w:val="none" w:sz="0" w:space="0" w:color="auto"/>
            <w:bottom w:val="none" w:sz="0" w:space="0" w:color="auto"/>
            <w:right w:val="none" w:sz="0" w:space="0" w:color="auto"/>
          </w:divBdr>
          <w:divsChild>
            <w:div w:id="289364650">
              <w:marLeft w:val="0"/>
              <w:marRight w:val="0"/>
              <w:marTop w:val="0"/>
              <w:marBottom w:val="0"/>
              <w:divBdr>
                <w:top w:val="none" w:sz="0" w:space="0" w:color="auto"/>
                <w:left w:val="none" w:sz="0" w:space="0" w:color="auto"/>
                <w:bottom w:val="none" w:sz="0" w:space="0" w:color="auto"/>
                <w:right w:val="none" w:sz="0" w:space="0" w:color="auto"/>
              </w:divBdr>
              <w:divsChild>
                <w:div w:id="409623105">
                  <w:marLeft w:val="0"/>
                  <w:marRight w:val="-105"/>
                  <w:marTop w:val="0"/>
                  <w:marBottom w:val="0"/>
                  <w:divBdr>
                    <w:top w:val="none" w:sz="0" w:space="0" w:color="auto"/>
                    <w:left w:val="none" w:sz="0" w:space="0" w:color="auto"/>
                    <w:bottom w:val="none" w:sz="0" w:space="0" w:color="auto"/>
                    <w:right w:val="none" w:sz="0" w:space="0" w:color="auto"/>
                  </w:divBdr>
                  <w:divsChild>
                    <w:div w:id="683216000">
                      <w:marLeft w:val="0"/>
                      <w:marRight w:val="0"/>
                      <w:marTop w:val="0"/>
                      <w:marBottom w:val="420"/>
                      <w:divBdr>
                        <w:top w:val="none" w:sz="0" w:space="0" w:color="auto"/>
                        <w:left w:val="none" w:sz="0" w:space="0" w:color="auto"/>
                        <w:bottom w:val="none" w:sz="0" w:space="0" w:color="auto"/>
                        <w:right w:val="none" w:sz="0" w:space="0" w:color="auto"/>
                      </w:divBdr>
                      <w:divsChild>
                        <w:div w:id="931594615">
                          <w:marLeft w:val="240"/>
                          <w:marRight w:val="240"/>
                          <w:marTop w:val="0"/>
                          <w:marBottom w:val="165"/>
                          <w:divBdr>
                            <w:top w:val="none" w:sz="0" w:space="0" w:color="auto"/>
                            <w:left w:val="none" w:sz="0" w:space="0" w:color="auto"/>
                            <w:bottom w:val="none" w:sz="0" w:space="0" w:color="auto"/>
                            <w:right w:val="none" w:sz="0" w:space="0" w:color="auto"/>
                          </w:divBdr>
                          <w:divsChild>
                            <w:div w:id="1221944999">
                              <w:marLeft w:val="150"/>
                              <w:marRight w:val="0"/>
                              <w:marTop w:val="0"/>
                              <w:marBottom w:val="0"/>
                              <w:divBdr>
                                <w:top w:val="none" w:sz="0" w:space="0" w:color="auto"/>
                                <w:left w:val="none" w:sz="0" w:space="0" w:color="auto"/>
                                <w:bottom w:val="none" w:sz="0" w:space="0" w:color="auto"/>
                                <w:right w:val="none" w:sz="0" w:space="0" w:color="auto"/>
                              </w:divBdr>
                              <w:divsChild>
                                <w:div w:id="1379090488">
                                  <w:marLeft w:val="0"/>
                                  <w:marRight w:val="0"/>
                                  <w:marTop w:val="0"/>
                                  <w:marBottom w:val="0"/>
                                  <w:divBdr>
                                    <w:top w:val="none" w:sz="0" w:space="0" w:color="auto"/>
                                    <w:left w:val="none" w:sz="0" w:space="0" w:color="auto"/>
                                    <w:bottom w:val="none" w:sz="0" w:space="0" w:color="auto"/>
                                    <w:right w:val="none" w:sz="0" w:space="0" w:color="auto"/>
                                  </w:divBdr>
                                  <w:divsChild>
                                    <w:div w:id="1033001982">
                                      <w:marLeft w:val="0"/>
                                      <w:marRight w:val="0"/>
                                      <w:marTop w:val="0"/>
                                      <w:marBottom w:val="0"/>
                                      <w:divBdr>
                                        <w:top w:val="none" w:sz="0" w:space="0" w:color="auto"/>
                                        <w:left w:val="none" w:sz="0" w:space="0" w:color="auto"/>
                                        <w:bottom w:val="none" w:sz="0" w:space="0" w:color="auto"/>
                                        <w:right w:val="none" w:sz="0" w:space="0" w:color="auto"/>
                                      </w:divBdr>
                                      <w:divsChild>
                                        <w:div w:id="1346327770">
                                          <w:marLeft w:val="0"/>
                                          <w:marRight w:val="0"/>
                                          <w:marTop w:val="0"/>
                                          <w:marBottom w:val="60"/>
                                          <w:divBdr>
                                            <w:top w:val="none" w:sz="0" w:space="0" w:color="auto"/>
                                            <w:left w:val="none" w:sz="0" w:space="0" w:color="auto"/>
                                            <w:bottom w:val="none" w:sz="0" w:space="0" w:color="auto"/>
                                            <w:right w:val="none" w:sz="0" w:space="0" w:color="auto"/>
                                          </w:divBdr>
                                          <w:divsChild>
                                            <w:div w:id="1107306886">
                                              <w:marLeft w:val="0"/>
                                              <w:marRight w:val="0"/>
                                              <w:marTop w:val="0"/>
                                              <w:marBottom w:val="0"/>
                                              <w:divBdr>
                                                <w:top w:val="none" w:sz="0" w:space="0" w:color="auto"/>
                                                <w:left w:val="none" w:sz="0" w:space="0" w:color="auto"/>
                                                <w:bottom w:val="none" w:sz="0" w:space="0" w:color="auto"/>
                                                <w:right w:val="none" w:sz="0" w:space="0" w:color="auto"/>
                                              </w:divBdr>
                                              <w:divsChild>
                                                <w:div w:id="1529445229">
                                                  <w:marLeft w:val="0"/>
                                                  <w:marRight w:val="0"/>
                                                  <w:marTop w:val="0"/>
                                                  <w:marBottom w:val="0"/>
                                                  <w:divBdr>
                                                    <w:top w:val="none" w:sz="0" w:space="0" w:color="auto"/>
                                                    <w:left w:val="none" w:sz="0" w:space="0" w:color="auto"/>
                                                    <w:bottom w:val="none" w:sz="0" w:space="0" w:color="auto"/>
                                                    <w:right w:val="none" w:sz="0" w:space="0" w:color="auto"/>
                                                  </w:divBdr>
                                                  <w:divsChild>
                                                    <w:div w:id="1754349397">
                                                      <w:marLeft w:val="0"/>
                                                      <w:marRight w:val="0"/>
                                                      <w:marTop w:val="0"/>
                                                      <w:marBottom w:val="0"/>
                                                      <w:divBdr>
                                                        <w:top w:val="none" w:sz="0" w:space="0" w:color="auto"/>
                                                        <w:left w:val="none" w:sz="0" w:space="0" w:color="auto"/>
                                                        <w:bottom w:val="none" w:sz="0" w:space="0" w:color="auto"/>
                                                        <w:right w:val="none" w:sz="0" w:space="0" w:color="auto"/>
                                                      </w:divBdr>
                                                    </w:div>
                                                    <w:div w:id="881213531">
                                                      <w:marLeft w:val="0"/>
                                                      <w:marRight w:val="0"/>
                                                      <w:marTop w:val="0"/>
                                                      <w:marBottom w:val="0"/>
                                                      <w:divBdr>
                                                        <w:top w:val="none" w:sz="0" w:space="0" w:color="auto"/>
                                                        <w:left w:val="none" w:sz="0" w:space="0" w:color="auto"/>
                                                        <w:bottom w:val="none" w:sz="0" w:space="0" w:color="auto"/>
                                                        <w:right w:val="none" w:sz="0" w:space="0" w:color="auto"/>
                                                      </w:divBdr>
                                                    </w:div>
                                                    <w:div w:id="2027175490">
                                                      <w:marLeft w:val="0"/>
                                                      <w:marRight w:val="0"/>
                                                      <w:marTop w:val="0"/>
                                                      <w:marBottom w:val="0"/>
                                                      <w:divBdr>
                                                        <w:top w:val="none" w:sz="0" w:space="0" w:color="auto"/>
                                                        <w:left w:val="none" w:sz="0" w:space="0" w:color="auto"/>
                                                        <w:bottom w:val="none" w:sz="0" w:space="0" w:color="auto"/>
                                                        <w:right w:val="none" w:sz="0" w:space="0" w:color="auto"/>
                                                      </w:divBdr>
                                                    </w:div>
                                                    <w:div w:id="325985918">
                                                      <w:marLeft w:val="0"/>
                                                      <w:marRight w:val="0"/>
                                                      <w:marTop w:val="0"/>
                                                      <w:marBottom w:val="0"/>
                                                      <w:divBdr>
                                                        <w:top w:val="none" w:sz="0" w:space="0" w:color="auto"/>
                                                        <w:left w:val="none" w:sz="0" w:space="0" w:color="auto"/>
                                                        <w:bottom w:val="none" w:sz="0" w:space="0" w:color="auto"/>
                                                        <w:right w:val="none" w:sz="0" w:space="0" w:color="auto"/>
                                                      </w:divBdr>
                                                    </w:div>
                                                    <w:div w:id="1285497963">
                                                      <w:marLeft w:val="0"/>
                                                      <w:marRight w:val="0"/>
                                                      <w:marTop w:val="0"/>
                                                      <w:marBottom w:val="0"/>
                                                      <w:divBdr>
                                                        <w:top w:val="none" w:sz="0" w:space="0" w:color="auto"/>
                                                        <w:left w:val="none" w:sz="0" w:space="0" w:color="auto"/>
                                                        <w:bottom w:val="none" w:sz="0" w:space="0" w:color="auto"/>
                                                        <w:right w:val="none" w:sz="0" w:space="0" w:color="auto"/>
                                                      </w:divBdr>
                                                    </w:div>
                                                    <w:div w:id="1101024048">
                                                      <w:marLeft w:val="0"/>
                                                      <w:marRight w:val="0"/>
                                                      <w:marTop w:val="0"/>
                                                      <w:marBottom w:val="0"/>
                                                      <w:divBdr>
                                                        <w:top w:val="none" w:sz="0" w:space="0" w:color="auto"/>
                                                        <w:left w:val="none" w:sz="0" w:space="0" w:color="auto"/>
                                                        <w:bottom w:val="none" w:sz="0" w:space="0" w:color="auto"/>
                                                        <w:right w:val="none" w:sz="0" w:space="0" w:color="auto"/>
                                                      </w:divBdr>
                                                    </w:div>
                                                    <w:div w:id="2092509025">
                                                      <w:marLeft w:val="0"/>
                                                      <w:marRight w:val="0"/>
                                                      <w:marTop w:val="0"/>
                                                      <w:marBottom w:val="0"/>
                                                      <w:divBdr>
                                                        <w:top w:val="none" w:sz="0" w:space="0" w:color="auto"/>
                                                        <w:left w:val="none" w:sz="0" w:space="0" w:color="auto"/>
                                                        <w:bottom w:val="none" w:sz="0" w:space="0" w:color="auto"/>
                                                        <w:right w:val="none" w:sz="0" w:space="0" w:color="auto"/>
                                                      </w:divBdr>
                                                    </w:div>
                                                    <w:div w:id="12821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739">
                                              <w:marLeft w:val="0"/>
                                              <w:marRight w:val="0"/>
                                              <w:marTop w:val="150"/>
                                              <w:marBottom w:val="0"/>
                                              <w:divBdr>
                                                <w:top w:val="none" w:sz="0" w:space="0" w:color="auto"/>
                                                <w:left w:val="none" w:sz="0" w:space="0" w:color="auto"/>
                                                <w:bottom w:val="none" w:sz="0" w:space="0" w:color="auto"/>
                                                <w:right w:val="none" w:sz="0" w:space="0" w:color="auto"/>
                                              </w:divBdr>
                                            </w:div>
                                            <w:div w:id="383605154">
                                              <w:marLeft w:val="0"/>
                                              <w:marRight w:val="0"/>
                                              <w:marTop w:val="0"/>
                                              <w:marBottom w:val="0"/>
                                              <w:divBdr>
                                                <w:top w:val="none" w:sz="0" w:space="0" w:color="auto"/>
                                                <w:left w:val="none" w:sz="0" w:space="0" w:color="auto"/>
                                                <w:bottom w:val="none" w:sz="0" w:space="0" w:color="auto"/>
                                                <w:right w:val="none" w:sz="0" w:space="0" w:color="auto"/>
                                              </w:divBdr>
                                              <w:divsChild>
                                                <w:div w:id="776173485">
                                                  <w:marLeft w:val="75"/>
                                                  <w:marRight w:val="75"/>
                                                  <w:marTop w:val="0"/>
                                                  <w:marBottom w:val="0"/>
                                                  <w:divBdr>
                                                    <w:top w:val="none" w:sz="0" w:space="0" w:color="auto"/>
                                                    <w:left w:val="none" w:sz="0" w:space="0" w:color="auto"/>
                                                    <w:bottom w:val="none" w:sz="0" w:space="0" w:color="auto"/>
                                                    <w:right w:val="none" w:sz="0" w:space="0" w:color="auto"/>
                                                  </w:divBdr>
                                                  <w:divsChild>
                                                    <w:div w:id="2086566600">
                                                      <w:marLeft w:val="0"/>
                                                      <w:marRight w:val="0"/>
                                                      <w:marTop w:val="100"/>
                                                      <w:marBottom w:val="100"/>
                                                      <w:divBdr>
                                                        <w:top w:val="none" w:sz="0" w:space="0" w:color="auto"/>
                                                        <w:left w:val="none" w:sz="0" w:space="0" w:color="auto"/>
                                                        <w:bottom w:val="none" w:sz="0" w:space="0" w:color="auto"/>
                                                        <w:right w:val="none" w:sz="0" w:space="0" w:color="auto"/>
                                                      </w:divBdr>
                                                      <w:divsChild>
                                                        <w:div w:id="1880969325">
                                                          <w:marLeft w:val="30"/>
                                                          <w:marRight w:val="30"/>
                                                          <w:marTop w:val="0"/>
                                                          <w:marBottom w:val="0"/>
                                                          <w:divBdr>
                                                            <w:top w:val="none" w:sz="0" w:space="0" w:color="auto"/>
                                                            <w:left w:val="none" w:sz="0" w:space="0" w:color="auto"/>
                                                            <w:bottom w:val="none" w:sz="0" w:space="0" w:color="auto"/>
                                                            <w:right w:val="none" w:sz="0" w:space="0" w:color="auto"/>
                                                          </w:divBdr>
                                                        </w:div>
                                                      </w:divsChild>
                                                    </w:div>
                                                    <w:div w:id="2049403819">
                                                      <w:marLeft w:val="45"/>
                                                      <w:marRight w:val="0"/>
                                                      <w:marTop w:val="15"/>
                                                      <w:marBottom w:val="30"/>
                                                      <w:divBdr>
                                                        <w:top w:val="none" w:sz="0" w:space="0" w:color="auto"/>
                                                        <w:left w:val="none" w:sz="0" w:space="0" w:color="auto"/>
                                                        <w:bottom w:val="none" w:sz="0" w:space="0" w:color="auto"/>
                                                        <w:right w:val="none" w:sz="0" w:space="0" w:color="auto"/>
                                                      </w:divBdr>
                                                    </w:div>
                                                  </w:divsChild>
                                                </w:div>
                                                <w:div w:id="11524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c:creator>
  <cp:lastModifiedBy>HP</cp:lastModifiedBy>
  <cp:revision>2</cp:revision>
  <cp:lastPrinted>2022-08-29T07:23:00Z</cp:lastPrinted>
  <dcterms:created xsi:type="dcterms:W3CDTF">2022-09-10T08:45:00Z</dcterms:created>
  <dcterms:modified xsi:type="dcterms:W3CDTF">2022-09-10T08:45:00Z</dcterms:modified>
</cp:coreProperties>
</file>